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9D" w:rsidRPr="0024169D" w:rsidRDefault="0024169D" w:rsidP="0024169D">
      <w:pPr>
        <w:spacing w:after="0" w:line="240" w:lineRule="auto"/>
        <w:jc w:val="both"/>
        <w:rPr>
          <w:rFonts w:ascii="Times New Roman" w:eastAsia="Times New Roman" w:hAnsi="Times New Roman" w:cs="Times New Roman"/>
          <w:sz w:val="24"/>
          <w:szCs w:val="24"/>
        </w:rPr>
      </w:pPr>
    </w:p>
    <w:p w:rsidR="0024169D" w:rsidRPr="0024169D" w:rsidRDefault="0024169D" w:rsidP="0024169D">
      <w:pPr>
        <w:spacing w:after="0" w:line="240" w:lineRule="auto"/>
        <w:jc w:val="center"/>
        <w:rPr>
          <w:rFonts w:ascii="Times New Roman" w:eastAsia="Times New Roman" w:hAnsi="Times New Roman" w:cs="Times New Roman"/>
          <w:b/>
          <w:sz w:val="24"/>
          <w:szCs w:val="24"/>
        </w:rPr>
      </w:pPr>
      <w:r w:rsidRPr="0024169D">
        <w:rPr>
          <w:rFonts w:ascii="Times New Roman" w:eastAsia="Times New Roman" w:hAnsi="Times New Roman" w:cs="Times New Roman"/>
          <w:b/>
          <w:sz w:val="24"/>
          <w:szCs w:val="24"/>
        </w:rPr>
        <w:t>KẾ HOẠCH GIÁO DỤC THÁNG 1</w:t>
      </w:r>
    </w:p>
    <w:p w:rsidR="0024169D" w:rsidRPr="0024169D" w:rsidRDefault="0024169D" w:rsidP="0024169D">
      <w:pPr>
        <w:spacing w:after="0" w:line="240" w:lineRule="auto"/>
        <w:jc w:val="center"/>
        <w:rPr>
          <w:rFonts w:ascii="Times New Roman" w:eastAsia="Times New Roman" w:hAnsi="Times New Roman" w:cs="Times New Roman"/>
          <w:b/>
          <w:sz w:val="24"/>
          <w:szCs w:val="24"/>
        </w:rPr>
      </w:pPr>
      <w:bookmarkStart w:id="0" w:name="_GoBack"/>
      <w:bookmarkEnd w:id="0"/>
      <w:r w:rsidRPr="0024169D">
        <w:rPr>
          <w:rFonts w:ascii="Times New Roman" w:eastAsia="Times New Roman" w:hAnsi="Times New Roman" w:cs="Times New Roman"/>
          <w:b/>
          <w:sz w:val="24"/>
          <w:szCs w:val="24"/>
        </w:rPr>
        <w:t>LỚP LÁ 1 (5 – 6 TUỔI)</w:t>
      </w:r>
    </w:p>
    <w:p w:rsidR="0024169D" w:rsidRPr="0024169D" w:rsidRDefault="0024169D" w:rsidP="0024169D">
      <w:pPr>
        <w:spacing w:after="0" w:line="254" w:lineRule="auto"/>
        <w:rPr>
          <w:rFonts w:ascii="Times New Roman" w:eastAsia="Arial" w:hAnsi="Times New Roman" w:cs="Times New Roman"/>
          <w:sz w:val="24"/>
          <w:szCs w:val="24"/>
        </w:rPr>
      </w:pPr>
      <w:r w:rsidRPr="0024169D">
        <w:rPr>
          <w:rFonts w:ascii="Times New Roman" w:eastAsia="Arial" w:hAnsi="Times New Roman" w:cs="Times New Roman"/>
          <w:sz w:val="24"/>
          <w:szCs w:val="24"/>
          <w:highlight w:val="red"/>
        </w:rPr>
        <w:t>Chỉ số</w:t>
      </w:r>
      <w:r w:rsidRPr="0024169D">
        <w:rPr>
          <w:rFonts w:ascii="Times New Roman" w:eastAsia="Arial" w:hAnsi="Times New Roman" w:cs="Times New Roman"/>
          <w:sz w:val="24"/>
          <w:szCs w:val="24"/>
        </w:rPr>
        <w:t>: màu đỏ</w:t>
      </w:r>
    </w:p>
    <w:p w:rsidR="0024169D" w:rsidRPr="0024169D" w:rsidRDefault="0024169D" w:rsidP="0024169D">
      <w:pPr>
        <w:spacing w:after="0"/>
        <w:rPr>
          <w:rFonts w:ascii="Times New Roman" w:eastAsia="Calibri" w:hAnsi="Times New Roman" w:cs="Times New Roman"/>
          <w:i/>
          <w:sz w:val="24"/>
          <w:szCs w:val="24"/>
        </w:rPr>
      </w:pPr>
      <w:proofErr w:type="gramStart"/>
      <w:r w:rsidRPr="0024169D">
        <w:rPr>
          <w:rFonts w:ascii="Times New Roman" w:eastAsia="Calibri" w:hAnsi="Times New Roman" w:cs="Times New Roman"/>
          <w:i/>
          <w:sz w:val="24"/>
          <w:szCs w:val="24"/>
        </w:rPr>
        <w:t>Chữ  nghiêng</w:t>
      </w:r>
      <w:proofErr w:type="gramEnd"/>
      <w:r w:rsidRPr="0024169D">
        <w:rPr>
          <w:rFonts w:ascii="Times New Roman" w:eastAsia="Calibri" w:hAnsi="Times New Roman" w:cs="Times New Roman"/>
          <w:i/>
          <w:sz w:val="24"/>
          <w:szCs w:val="24"/>
        </w:rPr>
        <w:t>: giờ sinh hoạt</w:t>
      </w:r>
    </w:p>
    <w:p w:rsidR="0024169D" w:rsidRPr="0024169D" w:rsidRDefault="0024169D" w:rsidP="0024169D">
      <w:pPr>
        <w:spacing w:after="0"/>
        <w:rPr>
          <w:rFonts w:ascii="Times New Roman" w:eastAsia="Calibri" w:hAnsi="Times New Roman" w:cs="Times New Roman"/>
          <w:b/>
          <w:sz w:val="24"/>
          <w:szCs w:val="24"/>
        </w:rPr>
      </w:pPr>
      <w:r w:rsidRPr="0024169D">
        <w:rPr>
          <w:rFonts w:ascii="Times New Roman" w:eastAsia="Calibri" w:hAnsi="Times New Roman" w:cs="Times New Roman"/>
          <w:b/>
          <w:sz w:val="24"/>
          <w:szCs w:val="24"/>
          <w:highlight w:val="yellow"/>
        </w:rPr>
        <w:t xml:space="preserve">Chữ in </w:t>
      </w:r>
      <w:proofErr w:type="gramStart"/>
      <w:r w:rsidRPr="0024169D">
        <w:rPr>
          <w:rFonts w:ascii="Times New Roman" w:eastAsia="Calibri" w:hAnsi="Times New Roman" w:cs="Times New Roman"/>
          <w:b/>
          <w:sz w:val="24"/>
          <w:szCs w:val="24"/>
          <w:highlight w:val="yellow"/>
        </w:rPr>
        <w:t>đậm</w:t>
      </w:r>
      <w:r w:rsidRPr="0024169D">
        <w:rPr>
          <w:rFonts w:ascii="Times New Roman" w:eastAsia="Calibri" w:hAnsi="Times New Roman" w:cs="Times New Roman"/>
          <w:b/>
          <w:sz w:val="24"/>
          <w:szCs w:val="24"/>
        </w:rPr>
        <w:t xml:space="preserve"> :giờ</w:t>
      </w:r>
      <w:proofErr w:type="gramEnd"/>
      <w:r w:rsidRPr="0024169D">
        <w:rPr>
          <w:rFonts w:ascii="Times New Roman" w:eastAsia="Calibri" w:hAnsi="Times New Roman" w:cs="Times New Roman"/>
          <w:b/>
          <w:sz w:val="24"/>
          <w:szCs w:val="24"/>
        </w:rPr>
        <w:t xml:space="preserve"> học</w:t>
      </w:r>
    </w:p>
    <w:p w:rsidR="00422293" w:rsidRPr="00422293" w:rsidRDefault="00422293" w:rsidP="00422293">
      <w:pPr>
        <w:jc w:val="center"/>
        <w:rPr>
          <w:rFonts w:ascii="Times New Roman" w:eastAsia="Times New Roman" w:hAnsi="Times New Roman" w:cs="Times New Roman"/>
          <w:b/>
          <w:color w:val="0000FF"/>
          <w:sz w:val="24"/>
          <w:szCs w:val="24"/>
        </w:rPr>
      </w:pPr>
      <w:r w:rsidRPr="00422293">
        <w:rPr>
          <w:rFonts w:ascii="Times New Roman" w:eastAsia="Times New Roman" w:hAnsi="Times New Roman" w:cs="Times New Roman"/>
          <w:b/>
          <w:color w:val="0000FF"/>
          <w:sz w:val="24"/>
          <w:szCs w:val="24"/>
        </w:rPr>
        <w:t>PHÁT TRIỂN THẨM MỸ</w:t>
      </w:r>
    </w:p>
    <w:p w:rsidR="00422293" w:rsidRPr="00422293" w:rsidRDefault="00422293" w:rsidP="00422293">
      <w:pPr>
        <w:jc w:val="center"/>
        <w:rPr>
          <w:rFonts w:ascii="Calibri" w:eastAsia="Times New Roman" w:hAnsi="Calibri" w:cs="Times New Roman"/>
          <w:sz w:val="24"/>
          <w:szCs w:val="24"/>
        </w:rPr>
      </w:pPr>
    </w:p>
    <w:tbl>
      <w:tblPr>
        <w:tblStyle w:val="TableGrid12"/>
        <w:tblW w:w="13750" w:type="dxa"/>
        <w:tblInd w:w="-601" w:type="dxa"/>
        <w:tblLook w:val="04A0" w:firstRow="1" w:lastRow="0" w:firstColumn="1" w:lastColumn="0" w:noHBand="0" w:noVBand="1"/>
      </w:tblPr>
      <w:tblGrid>
        <w:gridCol w:w="3515"/>
        <w:gridCol w:w="2996"/>
        <w:gridCol w:w="873"/>
        <w:gridCol w:w="1305"/>
        <w:gridCol w:w="954"/>
        <w:gridCol w:w="1021"/>
        <w:gridCol w:w="1244"/>
        <w:gridCol w:w="1842"/>
      </w:tblGrid>
      <w:tr w:rsidR="00422293" w:rsidRPr="00422293" w:rsidTr="009C5FD4">
        <w:tc>
          <w:tcPr>
            <w:tcW w:w="3515" w:type="dxa"/>
            <w:vMerge w:val="restart"/>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p w:rsidR="00422293" w:rsidRPr="00422293" w:rsidRDefault="00422293" w:rsidP="00422293">
            <w:pPr>
              <w:spacing w:after="200" w:line="276" w:lineRule="auto"/>
            </w:pPr>
            <w:r w:rsidRPr="00422293">
              <w:t xml:space="preserve">   MỤC TIÊU</w:t>
            </w:r>
          </w:p>
        </w:tc>
        <w:tc>
          <w:tcPr>
            <w:tcW w:w="2996" w:type="dxa"/>
            <w:vMerge w:val="restart"/>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p w:rsidR="00422293" w:rsidRPr="00422293" w:rsidRDefault="00422293" w:rsidP="00422293">
            <w:pPr>
              <w:spacing w:after="200" w:line="276" w:lineRule="auto"/>
            </w:pPr>
            <w:r w:rsidRPr="00422293">
              <w:t xml:space="preserve">     NỘI DUNG </w:t>
            </w:r>
          </w:p>
          <w:p w:rsidR="00422293" w:rsidRPr="00422293" w:rsidRDefault="00422293" w:rsidP="00422293">
            <w:pPr>
              <w:spacing w:after="200" w:line="276" w:lineRule="auto"/>
            </w:pPr>
            <w:r w:rsidRPr="00422293">
              <w:t xml:space="preserve">     GIÁO DỤC</w:t>
            </w:r>
          </w:p>
        </w:tc>
        <w:tc>
          <w:tcPr>
            <w:tcW w:w="7239" w:type="dxa"/>
            <w:gridSpan w:val="6"/>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 xml:space="preserve">       NỘI DUNG CHỦ ĐỀ</w:t>
            </w:r>
          </w:p>
        </w:tc>
      </w:tr>
      <w:tr w:rsidR="00422293" w:rsidRPr="00422293" w:rsidTr="009C5FD4">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c>
          <w:tcPr>
            <w:tcW w:w="873" w:type="dxa"/>
            <w:vMerge w:val="restart"/>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p w:rsidR="00422293" w:rsidRPr="00422293" w:rsidRDefault="00422293" w:rsidP="00422293">
            <w:pPr>
              <w:spacing w:after="200" w:line="276" w:lineRule="auto"/>
            </w:pPr>
            <w:r w:rsidRPr="00422293">
              <w:t>SH</w:t>
            </w:r>
          </w:p>
        </w:tc>
        <w:tc>
          <w:tcPr>
            <w:tcW w:w="1305" w:type="dxa"/>
            <w:vMerge w:val="restart"/>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p w:rsidR="00422293" w:rsidRPr="00422293" w:rsidRDefault="00422293" w:rsidP="00422293">
            <w:pPr>
              <w:spacing w:after="200" w:line="276" w:lineRule="auto"/>
            </w:pPr>
            <w:r w:rsidRPr="00422293">
              <w:t>GH</w:t>
            </w:r>
          </w:p>
        </w:tc>
        <w:tc>
          <w:tcPr>
            <w:tcW w:w="1975" w:type="dxa"/>
            <w:gridSpan w:val="2"/>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 xml:space="preserve">       VC</w:t>
            </w:r>
          </w:p>
        </w:tc>
        <w:tc>
          <w:tcPr>
            <w:tcW w:w="1244" w:type="dxa"/>
            <w:vMerge w:val="restart"/>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p w:rsidR="00422293" w:rsidRPr="00422293" w:rsidRDefault="00422293" w:rsidP="00422293">
            <w:pPr>
              <w:spacing w:after="200" w:line="276" w:lineRule="auto"/>
            </w:pPr>
            <w:r w:rsidRPr="00422293">
              <w:t>NDCĐ</w:t>
            </w:r>
          </w:p>
        </w:tc>
        <w:tc>
          <w:tcPr>
            <w:tcW w:w="1842" w:type="dxa"/>
            <w:vMerge w:val="restart"/>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p w:rsidR="00422293" w:rsidRPr="00422293" w:rsidRDefault="00422293" w:rsidP="00422293">
            <w:pPr>
              <w:spacing w:after="200" w:line="276" w:lineRule="auto"/>
            </w:pPr>
            <w:r w:rsidRPr="00422293">
              <w:t xml:space="preserve">   CS</w:t>
            </w:r>
          </w:p>
        </w:tc>
      </w:tr>
      <w:tr w:rsidR="00422293" w:rsidRPr="00422293" w:rsidTr="009C5FD4">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c>
          <w:tcPr>
            <w:tcW w:w="954" w:type="dxa"/>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TL</w:t>
            </w:r>
          </w:p>
        </w:tc>
        <w:tc>
          <w:tcPr>
            <w:tcW w:w="1021" w:type="dxa"/>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tc>
      </w:tr>
      <w:tr w:rsidR="00FF41B3" w:rsidRPr="00422293" w:rsidTr="00FF41B3">
        <w:trPr>
          <w:trHeight w:val="530"/>
        </w:trPr>
        <w:tc>
          <w:tcPr>
            <w:tcW w:w="3515" w:type="dxa"/>
            <w:vMerge w:val="restart"/>
            <w:tcBorders>
              <w:top w:val="single" w:sz="4" w:space="0" w:color="auto"/>
              <w:left w:val="single" w:sz="4" w:space="0" w:color="auto"/>
              <w:right w:val="single" w:sz="4" w:space="0" w:color="auto"/>
            </w:tcBorders>
          </w:tcPr>
          <w:p w:rsidR="00FF41B3" w:rsidRPr="0001631E" w:rsidRDefault="00FF41B3" w:rsidP="00FF41B3">
            <w:pPr>
              <w:shd w:val="clear" w:color="auto" w:fill="FFFFFF"/>
              <w:rPr>
                <w:color w:val="000000"/>
                <w:szCs w:val="28"/>
                <w:lang w:val="de-DE" w:eastAsia="vi-VN"/>
              </w:rPr>
            </w:pPr>
            <w:r>
              <w:rPr>
                <w:szCs w:val="28"/>
                <w:lang w:val="pt-BR" w:eastAsia="ja-JP"/>
              </w:rPr>
              <w:t xml:space="preserve">1. </w:t>
            </w:r>
            <w:r w:rsidRPr="0001631E">
              <w:rPr>
                <w:szCs w:val="28"/>
                <w:lang w:val="pt-BR" w:eastAsia="ja-JP"/>
              </w:rPr>
              <w:t xml:space="preserve">Trẻ </w:t>
            </w:r>
            <w:r w:rsidRPr="0001631E">
              <w:rPr>
                <w:color w:val="000000"/>
                <w:szCs w:val="28"/>
                <w:lang w:val="de-DE" w:eastAsia="vi-VN"/>
              </w:rPr>
              <w:t>có khả năng cảm nhận vẻ đẹp trong thiên nhiên, cuộc sống và trong tác phẩm nghệ thuật.</w:t>
            </w:r>
          </w:p>
          <w:p w:rsidR="00FF41B3" w:rsidRPr="0001631E" w:rsidRDefault="00FF41B3" w:rsidP="00FF41B3">
            <w:pPr>
              <w:rPr>
                <w:rFonts w:eastAsia="MS Mincho"/>
                <w:color w:val="000000"/>
                <w:szCs w:val="28"/>
                <w:lang w:val="de-DE" w:eastAsia="ja-JP"/>
              </w:rPr>
            </w:pPr>
            <w:r w:rsidRPr="0001631E">
              <w:rPr>
                <w:rFonts w:eastAsia="MS Mincho"/>
                <w:color w:val="000000"/>
                <w:szCs w:val="28"/>
                <w:lang w:val="de-DE" w:eastAsia="ja-JP"/>
              </w:rPr>
              <w:t>- Trẻ vui sướng, vỗ tay, nói lên cảm nhận của mình khi nghe các âm thanh gợi cảm và ngắm nhìn vẻ đẹp nổi bật của các sự vật, hiện tượng</w:t>
            </w:r>
          </w:p>
          <w:p w:rsidR="00FF41B3" w:rsidRPr="0001631E" w:rsidRDefault="00FF41B3" w:rsidP="00FF41B3">
            <w:pPr>
              <w:rPr>
                <w:rFonts w:eastAsia="MS Mincho"/>
                <w:color w:val="000000"/>
                <w:szCs w:val="28"/>
                <w:lang w:val="de-DE" w:eastAsia="ja-JP"/>
              </w:rPr>
            </w:pPr>
            <w:r w:rsidRPr="0001631E">
              <w:rPr>
                <w:rFonts w:eastAsia="MS Mincho"/>
                <w:color w:val="000000"/>
                <w:szCs w:val="28"/>
                <w:lang w:val="de-DE" w:eastAsia="ja-JP"/>
              </w:rPr>
              <w:t>- Trẻ vui sướng, chỉ, sờ, ngắm nhìn và nói lên cảm nhận của mình trước vẻ đẹp nổi bật</w:t>
            </w:r>
          </w:p>
          <w:p w:rsidR="00FF41B3" w:rsidRPr="009D0F44" w:rsidRDefault="00FF41B3" w:rsidP="00FF41B3">
            <w:pPr>
              <w:spacing w:line="288" w:lineRule="auto"/>
              <w:rPr>
                <w:rFonts w:eastAsia="Arial"/>
                <w:bCs/>
                <w:color w:val="FF0000"/>
                <w:szCs w:val="28"/>
                <w:lang w:val="de-DE"/>
              </w:rPr>
            </w:pPr>
            <w:r w:rsidRPr="009D0F44">
              <w:rPr>
                <w:bCs/>
                <w:iCs/>
                <w:szCs w:val="28"/>
                <w:lang w:val="de-DE"/>
              </w:rPr>
              <w:t>-</w:t>
            </w:r>
            <w:r w:rsidRPr="009D0F44">
              <w:rPr>
                <w:rFonts w:eastAsia="Arial"/>
                <w:bCs/>
                <w:color w:val="FF0000"/>
                <w:szCs w:val="28"/>
                <w:lang w:val="de-DE"/>
              </w:rPr>
              <w:t xml:space="preserve"> Trẻ thể hiện một số hiểu biết về âm nhạc và tạo hình  (C22)</w:t>
            </w:r>
          </w:p>
        </w:tc>
        <w:tc>
          <w:tcPr>
            <w:tcW w:w="2996" w:type="dxa"/>
            <w:tcBorders>
              <w:top w:val="single" w:sz="4" w:space="0" w:color="auto"/>
              <w:left w:val="single" w:sz="4" w:space="0" w:color="auto"/>
              <w:bottom w:val="single" w:sz="4" w:space="0" w:color="auto"/>
              <w:right w:val="single" w:sz="4" w:space="0" w:color="auto"/>
            </w:tcBorders>
            <w:hideMark/>
          </w:tcPr>
          <w:p w:rsidR="00FF41B3" w:rsidRPr="009D0F44" w:rsidRDefault="00FF41B3" w:rsidP="00422293">
            <w:pPr>
              <w:spacing w:after="200" w:line="276" w:lineRule="auto"/>
              <w:rPr>
                <w:lang w:val="de-DE"/>
              </w:rPr>
            </w:pPr>
            <w:r w:rsidRPr="009D0F44">
              <w:rPr>
                <w:rFonts w:eastAsia="Arial"/>
                <w:i/>
                <w:szCs w:val="28"/>
                <w:lang w:val="de-DE"/>
              </w:rPr>
              <w:t>Ngắm nhìn vẻ đẹp tác phẩm nghệ thuật.</w:t>
            </w:r>
          </w:p>
        </w:tc>
        <w:tc>
          <w:tcPr>
            <w:tcW w:w="873"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pPr>
            <w:r w:rsidRPr="00422293">
              <w:t>T1</w:t>
            </w:r>
          </w:p>
        </w:tc>
        <w:tc>
          <w:tcPr>
            <w:tcW w:w="1305"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95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r>
      <w:tr w:rsidR="00FF41B3" w:rsidRPr="00422293" w:rsidTr="00B87E15">
        <w:trPr>
          <w:trHeight w:val="944"/>
        </w:trPr>
        <w:tc>
          <w:tcPr>
            <w:tcW w:w="3515" w:type="dxa"/>
            <w:vMerge/>
            <w:tcBorders>
              <w:left w:val="single" w:sz="4" w:space="0" w:color="auto"/>
              <w:bottom w:val="single" w:sz="4" w:space="0" w:color="auto"/>
              <w:right w:val="single" w:sz="4" w:space="0" w:color="auto"/>
            </w:tcBorders>
          </w:tcPr>
          <w:p w:rsidR="00FF41B3" w:rsidRPr="00422293" w:rsidRDefault="00FF41B3" w:rsidP="00422293">
            <w:pPr>
              <w:shd w:val="clear" w:color="auto" w:fill="FFFFFF"/>
              <w:spacing w:after="200" w:line="276" w:lineRule="auto"/>
              <w:rPr>
                <w:b/>
                <w:lang w:val="pt-BR"/>
              </w:rPr>
            </w:pPr>
          </w:p>
        </w:tc>
        <w:tc>
          <w:tcPr>
            <w:tcW w:w="2996" w:type="dxa"/>
            <w:tcBorders>
              <w:top w:val="single" w:sz="4" w:space="0" w:color="auto"/>
              <w:left w:val="single" w:sz="4" w:space="0" w:color="auto"/>
              <w:bottom w:val="single" w:sz="4" w:space="0" w:color="auto"/>
              <w:right w:val="single" w:sz="4" w:space="0" w:color="auto"/>
            </w:tcBorders>
            <w:hideMark/>
          </w:tcPr>
          <w:p w:rsidR="00FF41B3" w:rsidRPr="009D0F44" w:rsidRDefault="00FF41B3" w:rsidP="00422293">
            <w:pPr>
              <w:spacing w:after="200" w:line="276" w:lineRule="auto"/>
              <w:rPr>
                <w:rFonts w:eastAsia="Arial"/>
                <w:i/>
                <w:szCs w:val="28"/>
                <w:lang w:val="pt-BR"/>
              </w:rPr>
            </w:pPr>
            <w:r w:rsidRPr="00422293">
              <w:rPr>
                <w:rFonts w:eastAsia="Arial"/>
                <w:i/>
                <w:szCs w:val="28"/>
                <w:lang w:val="pt-BR"/>
              </w:rPr>
              <w:t>Tán thưởng, tự khám phá, bắt chước âm thanh, dáng điệu và sử dụng các từ gợi cảm nói lên cảm xúc của mình khi nghe các âm thanh gợi cảm và ngắm nhìn vẻ đẹp của các sự vật, hiện tượng.</w:t>
            </w:r>
          </w:p>
        </w:tc>
        <w:tc>
          <w:tcPr>
            <w:tcW w:w="873"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pPr>
            <w:r w:rsidRPr="00422293">
              <w:t>T2</w:t>
            </w:r>
          </w:p>
        </w:tc>
        <w:tc>
          <w:tcPr>
            <w:tcW w:w="1305"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95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r>
      <w:tr w:rsidR="00FF41B3" w:rsidRPr="00422293" w:rsidTr="009C5FD4">
        <w:trPr>
          <w:trHeight w:val="1392"/>
        </w:trPr>
        <w:tc>
          <w:tcPr>
            <w:tcW w:w="3515" w:type="dxa"/>
            <w:vMerge w:val="restart"/>
            <w:tcBorders>
              <w:top w:val="single" w:sz="4" w:space="0" w:color="auto"/>
              <w:left w:val="single" w:sz="4" w:space="0" w:color="auto"/>
              <w:bottom w:val="single" w:sz="4" w:space="0" w:color="auto"/>
              <w:right w:val="single" w:sz="4" w:space="0" w:color="auto"/>
            </w:tcBorders>
          </w:tcPr>
          <w:p w:rsidR="00FF41B3" w:rsidRPr="00402373" w:rsidRDefault="00FF41B3" w:rsidP="00B034DE">
            <w:pPr>
              <w:shd w:val="clear" w:color="auto" w:fill="FFFFFF"/>
              <w:rPr>
                <w:color w:val="000000"/>
                <w:szCs w:val="28"/>
                <w:lang w:eastAsia="vi-VN"/>
              </w:rPr>
            </w:pPr>
            <w:r>
              <w:rPr>
                <w:szCs w:val="28"/>
                <w:lang w:val="pt-BR" w:eastAsia="ja-JP"/>
              </w:rPr>
              <w:lastRenderedPageBreak/>
              <w:t xml:space="preserve">2. </w:t>
            </w:r>
            <w:r w:rsidRPr="0001631E">
              <w:rPr>
                <w:szCs w:val="28"/>
                <w:lang w:val="pt-BR" w:eastAsia="ja-JP"/>
              </w:rPr>
              <w:t xml:space="preserve">Trẻ </w:t>
            </w:r>
            <w:r w:rsidRPr="0001631E">
              <w:rPr>
                <w:color w:val="000000"/>
                <w:szCs w:val="28"/>
                <w:lang w:val="de-DE" w:eastAsia="vi-VN"/>
              </w:rPr>
              <w:t>có khả năng thể hiện cảm xúc, sáng tạo trong các hoạt động âm nhạc, tạo hình.</w:t>
            </w:r>
          </w:p>
          <w:p w:rsidR="00FF41B3" w:rsidRPr="0001631E" w:rsidRDefault="00FF41B3" w:rsidP="00B034DE">
            <w:pPr>
              <w:spacing w:after="160"/>
              <w:rPr>
                <w:rFonts w:eastAsia="MS Mincho"/>
                <w:color w:val="000000"/>
                <w:szCs w:val="28"/>
                <w:lang w:val="de-DE" w:eastAsia="ja-JP"/>
              </w:rPr>
            </w:pPr>
            <w:r w:rsidRPr="0001631E">
              <w:rPr>
                <w:rFonts w:eastAsia="MS Mincho"/>
                <w:color w:val="000000"/>
                <w:szCs w:val="28"/>
                <w:lang w:val="de-DE" w:eastAsia="ja-JP"/>
              </w:rPr>
              <w:t>- Trẻ biết vận động theo ý thích các bài hát bản nhạc quen thuộc</w:t>
            </w:r>
          </w:p>
          <w:p w:rsidR="00FF41B3" w:rsidRPr="0001631E" w:rsidRDefault="00FF41B3" w:rsidP="00B034DE">
            <w:pPr>
              <w:spacing w:after="160"/>
              <w:rPr>
                <w:rFonts w:eastAsia="MS Mincho"/>
                <w:color w:val="000000"/>
                <w:szCs w:val="28"/>
                <w:lang w:val="de-DE" w:eastAsia="ja-JP"/>
              </w:rPr>
            </w:pPr>
            <w:r w:rsidRPr="0001631E">
              <w:rPr>
                <w:rFonts w:eastAsia="MS Mincho"/>
                <w:color w:val="000000"/>
                <w:szCs w:val="28"/>
                <w:lang w:val="de-DE" w:eastAsia="ja-JP"/>
              </w:rPr>
              <w:t>- Trẻ chú ý nghe, thích được hát theo, vỗ tay, nhún nhảy, lắc lư theo bài hát bản nhạc</w:t>
            </w:r>
          </w:p>
        </w:tc>
        <w:tc>
          <w:tcPr>
            <w:tcW w:w="2996" w:type="dxa"/>
            <w:tcBorders>
              <w:top w:val="single" w:sz="4" w:space="0" w:color="auto"/>
              <w:left w:val="single" w:sz="4" w:space="0" w:color="auto"/>
              <w:bottom w:val="single" w:sz="4" w:space="0" w:color="auto"/>
              <w:right w:val="single" w:sz="4" w:space="0" w:color="auto"/>
            </w:tcBorders>
            <w:hideMark/>
          </w:tcPr>
          <w:p w:rsidR="00FF41B3" w:rsidRPr="009D0F44" w:rsidRDefault="00FF41B3" w:rsidP="00422293">
            <w:pPr>
              <w:spacing w:after="200" w:line="276" w:lineRule="auto"/>
              <w:rPr>
                <w:rFonts w:eastAsia="Calibri"/>
                <w:lang w:val="de-DE"/>
              </w:rPr>
            </w:pPr>
            <w:r w:rsidRPr="000F7783">
              <w:rPr>
                <w:rFonts w:eastAsia="Calibri"/>
                <w:lang w:val="vi-VN"/>
              </w:rPr>
              <w:t>Nghe và nhận biết các thể loại âm nhạc khác nhau (nhạc thiếu nhi, dân ca, nhạc cổ điển).</w:t>
            </w:r>
          </w:p>
        </w:tc>
        <w:tc>
          <w:tcPr>
            <w:tcW w:w="873"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pPr>
            <w:r w:rsidRPr="00422293">
              <w:t>T3</w:t>
            </w:r>
          </w:p>
        </w:tc>
        <w:tc>
          <w:tcPr>
            <w:tcW w:w="1305"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rPr>
                <w:b/>
              </w:rPr>
            </w:pPr>
          </w:p>
        </w:tc>
        <w:tc>
          <w:tcPr>
            <w:tcW w:w="95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r>
      <w:tr w:rsidR="00422293" w:rsidRPr="00422293" w:rsidTr="009C5FD4">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pPr>
              <w:rPr>
                <w:rFonts w:eastAsia="Calibri"/>
                <w:b/>
                <w:bCs/>
                <w:i/>
                <w:iCs/>
                <w:lang w:val="pt-BR"/>
              </w:rPr>
            </w:pPr>
          </w:p>
        </w:tc>
        <w:tc>
          <w:tcPr>
            <w:tcW w:w="2996" w:type="dxa"/>
            <w:tcBorders>
              <w:top w:val="single" w:sz="4" w:space="0" w:color="auto"/>
              <w:left w:val="single" w:sz="4" w:space="0" w:color="auto"/>
              <w:bottom w:val="single" w:sz="4" w:space="0" w:color="auto"/>
              <w:right w:val="single" w:sz="4" w:space="0" w:color="auto"/>
            </w:tcBorders>
            <w:hideMark/>
          </w:tcPr>
          <w:p w:rsidR="00422293" w:rsidRPr="009D0F44" w:rsidRDefault="00422293" w:rsidP="00FF41B3">
            <w:pPr>
              <w:spacing w:line="276" w:lineRule="auto"/>
              <w:rPr>
                <w:rFonts w:eastAsia="Calibri"/>
                <w:b/>
                <w:color w:val="FF0000"/>
                <w:lang w:val="pt-BR"/>
              </w:rPr>
            </w:pPr>
            <w:r w:rsidRPr="00422293">
              <w:rPr>
                <w:rFonts w:eastAsia="Calibri"/>
                <w:b/>
                <w:color w:val="FF0000"/>
                <w:highlight w:val="yellow"/>
                <w:lang w:val="vi-VN"/>
              </w:rPr>
              <w:t>Nghe và nhận ra sắc thái (vui, buồn, tình cảm tha thiết) của các bài hát, bản nhạc.</w:t>
            </w:r>
          </w:p>
          <w:p w:rsidR="00E12139" w:rsidRPr="009D0F44" w:rsidRDefault="00422293" w:rsidP="00FF41B3">
            <w:pPr>
              <w:spacing w:line="276" w:lineRule="auto"/>
              <w:rPr>
                <w:rFonts w:eastAsia="Calibri"/>
                <w:b/>
                <w:color w:val="000000"/>
                <w:lang w:val="pt-BR"/>
              </w:rPr>
            </w:pPr>
            <w:r w:rsidRPr="009D0F44">
              <w:rPr>
                <w:rFonts w:eastAsia="Calibri"/>
                <w:b/>
                <w:color w:val="000000"/>
                <w:lang w:val="pt-BR"/>
              </w:rPr>
              <w:t>Nghe hát: Tết ơi là tế</w:t>
            </w:r>
            <w:r w:rsidR="00E12139" w:rsidRPr="009D0F44">
              <w:rPr>
                <w:rFonts w:eastAsia="Calibri"/>
                <w:b/>
                <w:color w:val="000000"/>
                <w:lang w:val="pt-BR"/>
              </w:rPr>
              <w:t xml:space="preserve">t </w:t>
            </w:r>
          </w:p>
          <w:p w:rsidR="00E12139" w:rsidRPr="009D0F44" w:rsidRDefault="00E12139" w:rsidP="00FF41B3">
            <w:pPr>
              <w:spacing w:line="276" w:lineRule="auto"/>
              <w:rPr>
                <w:rFonts w:eastAsia="Calibri"/>
                <w:b/>
                <w:color w:val="000000"/>
                <w:lang w:val="pt-BR"/>
              </w:rPr>
            </w:pPr>
            <w:r w:rsidRPr="009D0F44">
              <w:rPr>
                <w:rFonts w:eastAsia="Calibri"/>
                <w:b/>
                <w:color w:val="000000"/>
                <w:lang w:val="pt-BR"/>
              </w:rPr>
              <w:t>Nghe hát: Ngày tết quê em</w:t>
            </w:r>
          </w:p>
          <w:p w:rsidR="00422293" w:rsidRPr="009D0F44" w:rsidRDefault="00422293" w:rsidP="00FF41B3">
            <w:pPr>
              <w:spacing w:line="276" w:lineRule="auto"/>
              <w:rPr>
                <w:rFonts w:eastAsia="Calibri"/>
                <w:b/>
                <w:lang w:val="pt-BR"/>
              </w:rPr>
            </w:pPr>
          </w:p>
        </w:tc>
        <w:tc>
          <w:tcPr>
            <w:tcW w:w="873" w:type="dxa"/>
            <w:tcBorders>
              <w:top w:val="single" w:sz="4" w:space="0" w:color="auto"/>
              <w:left w:val="single" w:sz="4" w:space="0" w:color="auto"/>
              <w:bottom w:val="single" w:sz="4" w:space="0" w:color="auto"/>
              <w:right w:val="single" w:sz="4" w:space="0" w:color="auto"/>
            </w:tcBorders>
          </w:tcPr>
          <w:p w:rsidR="00422293" w:rsidRPr="009D0F44" w:rsidRDefault="00422293" w:rsidP="00422293">
            <w:pPr>
              <w:spacing w:after="200" w:line="276" w:lineRule="auto"/>
              <w:rPr>
                <w:lang w:val="pt-BR"/>
              </w:rPr>
            </w:pPr>
          </w:p>
        </w:tc>
        <w:tc>
          <w:tcPr>
            <w:tcW w:w="1305" w:type="dxa"/>
            <w:tcBorders>
              <w:top w:val="single" w:sz="4" w:space="0" w:color="auto"/>
              <w:left w:val="single" w:sz="4" w:space="0" w:color="auto"/>
              <w:bottom w:val="single" w:sz="4" w:space="0" w:color="auto"/>
              <w:right w:val="single" w:sz="4" w:space="0" w:color="auto"/>
            </w:tcBorders>
          </w:tcPr>
          <w:p w:rsidR="00422293" w:rsidRPr="009D0F44" w:rsidRDefault="00422293" w:rsidP="000F7783">
            <w:pPr>
              <w:spacing w:line="276" w:lineRule="auto"/>
              <w:jc w:val="center"/>
              <w:rPr>
                <w:b/>
                <w:lang w:val="pt-BR"/>
              </w:rPr>
            </w:pPr>
          </w:p>
          <w:p w:rsidR="00422293" w:rsidRPr="009D0F44" w:rsidRDefault="00422293" w:rsidP="000F7783">
            <w:pPr>
              <w:spacing w:line="276" w:lineRule="auto"/>
              <w:jc w:val="center"/>
              <w:rPr>
                <w:lang w:val="pt-BR"/>
              </w:rPr>
            </w:pPr>
          </w:p>
          <w:p w:rsidR="000F7783" w:rsidRPr="009D0F44" w:rsidRDefault="000F7783" w:rsidP="000F7783">
            <w:pPr>
              <w:spacing w:line="276" w:lineRule="auto"/>
              <w:jc w:val="center"/>
              <w:rPr>
                <w:lang w:val="pt-BR"/>
              </w:rPr>
            </w:pPr>
          </w:p>
          <w:p w:rsidR="000F7783" w:rsidRPr="009D0F44" w:rsidRDefault="000F7783" w:rsidP="000F7783">
            <w:pPr>
              <w:spacing w:line="276" w:lineRule="auto"/>
              <w:jc w:val="center"/>
              <w:rPr>
                <w:lang w:val="pt-BR"/>
              </w:rPr>
            </w:pPr>
          </w:p>
          <w:p w:rsidR="00422293" w:rsidRPr="00422293" w:rsidRDefault="000F7783" w:rsidP="000F7783">
            <w:pPr>
              <w:spacing w:line="276" w:lineRule="auto"/>
              <w:jc w:val="center"/>
            </w:pPr>
            <w:r>
              <w:t>T5</w:t>
            </w:r>
          </w:p>
          <w:p w:rsidR="00422293" w:rsidRPr="00422293" w:rsidRDefault="00422293" w:rsidP="000F7783">
            <w:pPr>
              <w:spacing w:line="276" w:lineRule="auto"/>
              <w:jc w:val="center"/>
              <w:rPr>
                <w:b/>
              </w:rPr>
            </w:pPr>
            <w:r w:rsidRPr="00422293">
              <w:rPr>
                <w:b/>
              </w:rPr>
              <w:t>T3</w:t>
            </w:r>
          </w:p>
        </w:tc>
        <w:tc>
          <w:tcPr>
            <w:tcW w:w="95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99</w:t>
            </w:r>
          </w:p>
        </w:tc>
      </w:tr>
      <w:tr w:rsidR="00422293" w:rsidRPr="00422293" w:rsidTr="009C5FD4">
        <w:trPr>
          <w:trHeight w:val="1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pPr>
              <w:rPr>
                <w:rFonts w:eastAsia="Calibri"/>
                <w:b/>
                <w:bCs/>
                <w:i/>
                <w:iCs/>
                <w:lang w:val="pt-BR"/>
              </w:rPr>
            </w:pPr>
          </w:p>
        </w:tc>
        <w:tc>
          <w:tcPr>
            <w:tcW w:w="2996" w:type="dxa"/>
            <w:tcBorders>
              <w:top w:val="single" w:sz="4" w:space="0" w:color="auto"/>
              <w:left w:val="single" w:sz="4" w:space="0" w:color="auto"/>
              <w:bottom w:val="single" w:sz="4" w:space="0" w:color="auto"/>
              <w:right w:val="single" w:sz="4" w:space="0" w:color="auto"/>
            </w:tcBorders>
          </w:tcPr>
          <w:p w:rsidR="00422293" w:rsidRPr="009D0F44" w:rsidRDefault="00422293" w:rsidP="00FF41B3">
            <w:pPr>
              <w:spacing w:line="276" w:lineRule="auto"/>
              <w:rPr>
                <w:rFonts w:eastAsia="Arial"/>
                <w:color w:val="FF0000"/>
                <w:lang w:val="pt-BR"/>
              </w:rPr>
            </w:pPr>
            <w:r w:rsidRPr="009D0F44">
              <w:rPr>
                <w:rFonts w:eastAsia="Arial"/>
                <w:color w:val="FF0000"/>
                <w:highlight w:val="yellow"/>
                <w:lang w:val="pt-BR"/>
              </w:rPr>
              <w:t>Hát đúng giai điệu, lời ca và thể hiện sắc thái, tình cảm của bài hát.</w:t>
            </w:r>
          </w:p>
          <w:p w:rsidR="00E12139" w:rsidRPr="009D0F44" w:rsidRDefault="00422293" w:rsidP="00FF41B3">
            <w:pPr>
              <w:spacing w:line="276" w:lineRule="auto"/>
              <w:rPr>
                <w:rFonts w:eastAsia="Arial"/>
                <w:b/>
                <w:color w:val="000000"/>
                <w:lang w:val="pt-BR"/>
              </w:rPr>
            </w:pPr>
            <w:r w:rsidRPr="009D0F44">
              <w:rPr>
                <w:rFonts w:eastAsia="Arial"/>
                <w:b/>
                <w:color w:val="000000"/>
                <w:lang w:val="pt-BR"/>
              </w:rPr>
              <w:t>Hát: Bé đón tết sang</w:t>
            </w:r>
          </w:p>
          <w:p w:rsidR="00422293" w:rsidRPr="009D0F44" w:rsidRDefault="00E12139" w:rsidP="00FF41B3">
            <w:pPr>
              <w:spacing w:line="276" w:lineRule="auto"/>
              <w:rPr>
                <w:rFonts w:eastAsia="Calibri"/>
                <w:lang w:val="pt-BR"/>
              </w:rPr>
            </w:pPr>
            <w:r w:rsidRPr="009D0F44">
              <w:rPr>
                <w:rFonts w:eastAsia="Arial"/>
                <w:b/>
                <w:color w:val="000000"/>
                <w:lang w:val="pt-BR"/>
              </w:rPr>
              <w:t>Hát:</w:t>
            </w:r>
            <w:r w:rsidRPr="009D0F44">
              <w:rPr>
                <w:rFonts w:eastAsia="Calibri"/>
                <w:b/>
                <w:color w:val="000000"/>
                <w:lang w:val="pt-BR"/>
              </w:rPr>
              <w:t xml:space="preserve"> Mùa xuân của em.</w:t>
            </w:r>
          </w:p>
        </w:tc>
        <w:tc>
          <w:tcPr>
            <w:tcW w:w="873" w:type="dxa"/>
            <w:tcBorders>
              <w:top w:val="single" w:sz="4" w:space="0" w:color="auto"/>
              <w:left w:val="single" w:sz="4" w:space="0" w:color="auto"/>
              <w:bottom w:val="single" w:sz="4" w:space="0" w:color="auto"/>
              <w:right w:val="single" w:sz="4" w:space="0" w:color="auto"/>
            </w:tcBorders>
          </w:tcPr>
          <w:p w:rsidR="00422293" w:rsidRPr="009D0F44" w:rsidRDefault="00422293" w:rsidP="00422293">
            <w:pPr>
              <w:spacing w:after="200" w:line="276" w:lineRule="auto"/>
              <w:rPr>
                <w:lang w:val="pt-BR"/>
              </w:rPr>
            </w:pPr>
          </w:p>
        </w:tc>
        <w:tc>
          <w:tcPr>
            <w:tcW w:w="1305" w:type="dxa"/>
            <w:tcBorders>
              <w:top w:val="single" w:sz="4" w:space="0" w:color="auto"/>
              <w:left w:val="single" w:sz="4" w:space="0" w:color="auto"/>
              <w:bottom w:val="single" w:sz="4" w:space="0" w:color="auto"/>
              <w:right w:val="single" w:sz="4" w:space="0" w:color="auto"/>
            </w:tcBorders>
          </w:tcPr>
          <w:p w:rsidR="00422293" w:rsidRPr="009D0F44" w:rsidRDefault="00422293" w:rsidP="00E12139">
            <w:pPr>
              <w:spacing w:line="276" w:lineRule="auto"/>
              <w:jc w:val="center"/>
              <w:rPr>
                <w:lang w:val="pt-BR"/>
              </w:rPr>
            </w:pPr>
          </w:p>
          <w:p w:rsidR="00E12139" w:rsidRPr="009D0F44" w:rsidRDefault="00E12139" w:rsidP="00E12139">
            <w:pPr>
              <w:spacing w:line="276" w:lineRule="auto"/>
              <w:jc w:val="center"/>
              <w:rPr>
                <w:b/>
                <w:lang w:val="pt-BR"/>
              </w:rPr>
            </w:pPr>
          </w:p>
          <w:p w:rsidR="00E12139" w:rsidRPr="009D0F44" w:rsidRDefault="00E12139" w:rsidP="00E12139">
            <w:pPr>
              <w:spacing w:line="276" w:lineRule="auto"/>
              <w:jc w:val="center"/>
              <w:rPr>
                <w:b/>
                <w:lang w:val="pt-BR"/>
              </w:rPr>
            </w:pPr>
          </w:p>
          <w:p w:rsidR="00422293" w:rsidRDefault="00422293" w:rsidP="00E12139">
            <w:pPr>
              <w:spacing w:line="276" w:lineRule="auto"/>
              <w:jc w:val="center"/>
              <w:rPr>
                <w:b/>
              </w:rPr>
            </w:pPr>
            <w:r w:rsidRPr="00422293">
              <w:rPr>
                <w:b/>
              </w:rPr>
              <w:t>T1</w:t>
            </w:r>
          </w:p>
          <w:p w:rsidR="00E12139" w:rsidRPr="00422293" w:rsidRDefault="00E12139" w:rsidP="00E12139">
            <w:pPr>
              <w:spacing w:line="276" w:lineRule="auto"/>
              <w:jc w:val="center"/>
              <w:rPr>
                <w:b/>
              </w:rPr>
            </w:pPr>
            <w:r>
              <w:rPr>
                <w:b/>
              </w:rPr>
              <w:t>T4</w:t>
            </w:r>
          </w:p>
        </w:tc>
        <w:tc>
          <w:tcPr>
            <w:tcW w:w="95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100</w:t>
            </w:r>
          </w:p>
        </w:tc>
      </w:tr>
      <w:tr w:rsidR="00422293" w:rsidRPr="00422293" w:rsidTr="00E12139">
        <w:trPr>
          <w:trHeight w:val="19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pPr>
              <w:rPr>
                <w:rFonts w:eastAsia="Calibri"/>
                <w:b/>
                <w:bCs/>
                <w:i/>
                <w:iCs/>
                <w:lang w:val="pt-BR"/>
              </w:rPr>
            </w:pPr>
          </w:p>
        </w:tc>
        <w:tc>
          <w:tcPr>
            <w:tcW w:w="2996" w:type="dxa"/>
            <w:tcBorders>
              <w:top w:val="single" w:sz="4" w:space="0" w:color="auto"/>
              <w:left w:val="single" w:sz="4" w:space="0" w:color="auto"/>
              <w:bottom w:val="single" w:sz="4" w:space="0" w:color="auto"/>
              <w:right w:val="single" w:sz="4" w:space="0" w:color="auto"/>
            </w:tcBorders>
          </w:tcPr>
          <w:p w:rsidR="00422293" w:rsidRPr="009D0F44" w:rsidRDefault="00422293" w:rsidP="00E12139">
            <w:pPr>
              <w:spacing w:line="276" w:lineRule="auto"/>
              <w:rPr>
                <w:rFonts w:eastAsia="Arial"/>
                <w:color w:val="FF0000"/>
                <w:lang w:val="pt-BR"/>
              </w:rPr>
            </w:pPr>
            <w:r w:rsidRPr="009D0F44">
              <w:rPr>
                <w:rFonts w:eastAsia="Arial"/>
                <w:color w:val="FF0000"/>
                <w:highlight w:val="yellow"/>
                <w:lang w:val="pt-BR"/>
              </w:rPr>
              <w:t>Vận động nhịp nhàng theo giai điệu, nhịp điệu và thể hiện sắc thái phù hợp với các bài hát, bản nhạc.</w:t>
            </w:r>
          </w:p>
          <w:p w:rsidR="00422293" w:rsidRPr="00422293" w:rsidRDefault="00422293" w:rsidP="00E12139">
            <w:pPr>
              <w:spacing w:line="276" w:lineRule="auto"/>
              <w:rPr>
                <w:lang w:val="pt-BR"/>
              </w:rPr>
            </w:pPr>
            <w:r w:rsidRPr="009D0F44">
              <w:rPr>
                <w:rFonts w:eastAsia="Arial"/>
                <w:b/>
                <w:color w:val="000000"/>
                <w:lang w:val="pt-BR"/>
              </w:rPr>
              <w:t>Vận động: xúc xắc xúc xẻ</w:t>
            </w:r>
          </w:p>
        </w:tc>
        <w:tc>
          <w:tcPr>
            <w:tcW w:w="873" w:type="dxa"/>
            <w:tcBorders>
              <w:top w:val="single" w:sz="4" w:space="0" w:color="auto"/>
              <w:left w:val="single" w:sz="4" w:space="0" w:color="auto"/>
              <w:bottom w:val="single" w:sz="4" w:space="0" w:color="auto"/>
              <w:right w:val="single" w:sz="4" w:space="0" w:color="auto"/>
            </w:tcBorders>
          </w:tcPr>
          <w:p w:rsidR="00422293" w:rsidRPr="009D0F44" w:rsidRDefault="00422293" w:rsidP="00422293">
            <w:pPr>
              <w:spacing w:after="200" w:line="276" w:lineRule="auto"/>
              <w:rPr>
                <w:lang w:val="pt-BR"/>
              </w:rPr>
            </w:pPr>
          </w:p>
        </w:tc>
        <w:tc>
          <w:tcPr>
            <w:tcW w:w="1305" w:type="dxa"/>
            <w:tcBorders>
              <w:top w:val="single" w:sz="4" w:space="0" w:color="auto"/>
              <w:left w:val="single" w:sz="4" w:space="0" w:color="auto"/>
              <w:bottom w:val="single" w:sz="4" w:space="0" w:color="auto"/>
              <w:right w:val="single" w:sz="4" w:space="0" w:color="auto"/>
            </w:tcBorders>
          </w:tcPr>
          <w:p w:rsidR="00422293" w:rsidRPr="009D0F44" w:rsidRDefault="00422293" w:rsidP="000F7783">
            <w:pPr>
              <w:spacing w:after="200" w:line="276" w:lineRule="auto"/>
              <w:jc w:val="center"/>
              <w:rPr>
                <w:b/>
                <w:lang w:val="pt-BR"/>
              </w:rPr>
            </w:pPr>
          </w:p>
          <w:p w:rsidR="00E12139" w:rsidRPr="009D0F44" w:rsidRDefault="00E12139" w:rsidP="000F7783">
            <w:pPr>
              <w:spacing w:after="200" w:line="276" w:lineRule="auto"/>
              <w:jc w:val="center"/>
              <w:rPr>
                <w:lang w:val="pt-BR"/>
              </w:rPr>
            </w:pPr>
          </w:p>
          <w:p w:rsidR="00E12139" w:rsidRPr="00422293" w:rsidRDefault="00E12139" w:rsidP="000F7783">
            <w:pPr>
              <w:spacing w:after="200" w:line="276" w:lineRule="auto"/>
              <w:jc w:val="center"/>
              <w:rPr>
                <w:b/>
              </w:rPr>
            </w:pPr>
            <w:r>
              <w:rPr>
                <w:b/>
              </w:rPr>
              <w:t>T2</w:t>
            </w:r>
          </w:p>
        </w:tc>
        <w:tc>
          <w:tcPr>
            <w:tcW w:w="95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101</w:t>
            </w:r>
          </w:p>
        </w:tc>
      </w:tr>
      <w:tr w:rsidR="00422293" w:rsidRPr="00422293" w:rsidTr="009C5FD4">
        <w:trPr>
          <w:trHeight w:val="1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293" w:rsidRPr="00422293" w:rsidRDefault="00422293" w:rsidP="00422293">
            <w:pPr>
              <w:rPr>
                <w:rFonts w:eastAsia="Calibri"/>
                <w:b/>
                <w:bCs/>
                <w:i/>
                <w:iCs/>
                <w:lang w:val="pt-BR"/>
              </w:rPr>
            </w:pPr>
          </w:p>
        </w:tc>
        <w:tc>
          <w:tcPr>
            <w:tcW w:w="2996" w:type="dxa"/>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rPr>
                <w:lang w:val="pt-BR"/>
              </w:rPr>
            </w:pPr>
            <w:r w:rsidRPr="00422293">
              <w:rPr>
                <w:i/>
                <w:lang w:val="vi-VN"/>
              </w:rPr>
              <w:t>Sử dụng các dụng cụ gõ đệm theo nhịp, tiết tấu (nhanh, chậm, phối hợp).</w:t>
            </w:r>
          </w:p>
        </w:tc>
        <w:tc>
          <w:tcPr>
            <w:tcW w:w="873" w:type="dxa"/>
            <w:tcBorders>
              <w:top w:val="single" w:sz="4" w:space="0" w:color="auto"/>
              <w:left w:val="single" w:sz="4" w:space="0" w:color="auto"/>
              <w:bottom w:val="single" w:sz="4" w:space="0" w:color="auto"/>
              <w:right w:val="single" w:sz="4" w:space="0" w:color="auto"/>
            </w:tcBorders>
          </w:tcPr>
          <w:p w:rsidR="00422293" w:rsidRPr="009D0F44" w:rsidRDefault="00422293" w:rsidP="00422293">
            <w:pPr>
              <w:spacing w:after="200" w:line="276" w:lineRule="auto"/>
              <w:rPr>
                <w:lang w:val="pt-BR"/>
              </w:rPr>
            </w:pPr>
          </w:p>
        </w:tc>
        <w:tc>
          <w:tcPr>
            <w:tcW w:w="1305" w:type="dxa"/>
            <w:tcBorders>
              <w:top w:val="single" w:sz="4" w:space="0" w:color="auto"/>
              <w:left w:val="single" w:sz="4" w:space="0" w:color="auto"/>
              <w:bottom w:val="single" w:sz="4" w:space="0" w:color="auto"/>
              <w:right w:val="single" w:sz="4" w:space="0" w:color="auto"/>
            </w:tcBorders>
          </w:tcPr>
          <w:p w:rsidR="00422293" w:rsidRPr="009D0F44" w:rsidRDefault="00422293" w:rsidP="00422293">
            <w:pPr>
              <w:spacing w:after="200" w:line="276" w:lineRule="auto"/>
              <w:rPr>
                <w:b/>
                <w:lang w:val="pt-BR"/>
              </w:rPr>
            </w:pPr>
          </w:p>
        </w:tc>
        <w:tc>
          <w:tcPr>
            <w:tcW w:w="954" w:type="dxa"/>
            <w:tcBorders>
              <w:top w:val="single" w:sz="4" w:space="0" w:color="auto"/>
              <w:left w:val="single" w:sz="4" w:space="0" w:color="auto"/>
              <w:bottom w:val="single" w:sz="4" w:space="0" w:color="auto"/>
              <w:right w:val="single" w:sz="4" w:space="0" w:color="auto"/>
            </w:tcBorders>
            <w:hideMark/>
          </w:tcPr>
          <w:p w:rsidR="00422293" w:rsidRPr="00422293" w:rsidRDefault="00422293" w:rsidP="00422293">
            <w:pPr>
              <w:spacing w:after="200" w:line="276" w:lineRule="auto"/>
            </w:pPr>
            <w:r w:rsidRPr="00422293">
              <w:t>T1</w:t>
            </w:r>
          </w:p>
        </w:tc>
        <w:tc>
          <w:tcPr>
            <w:tcW w:w="1021"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r>
      <w:tr w:rsidR="00FF41B3" w:rsidRPr="00422293" w:rsidTr="009C5FD4">
        <w:trPr>
          <w:trHeight w:val="2240"/>
        </w:trPr>
        <w:tc>
          <w:tcPr>
            <w:tcW w:w="3515" w:type="dxa"/>
            <w:vMerge w:val="restart"/>
            <w:tcBorders>
              <w:top w:val="single" w:sz="4" w:space="0" w:color="auto"/>
              <w:left w:val="single" w:sz="4" w:space="0" w:color="auto"/>
              <w:right w:val="single" w:sz="4" w:space="0" w:color="auto"/>
            </w:tcBorders>
            <w:hideMark/>
          </w:tcPr>
          <w:p w:rsidR="00FF41B3" w:rsidRPr="0001631E" w:rsidRDefault="00FF41B3" w:rsidP="00FF41B3">
            <w:pPr>
              <w:spacing w:line="259" w:lineRule="auto"/>
              <w:rPr>
                <w:bCs/>
                <w:iCs/>
                <w:szCs w:val="28"/>
                <w:lang w:eastAsia="ja-JP"/>
              </w:rPr>
            </w:pPr>
            <w:r>
              <w:rPr>
                <w:bCs/>
                <w:iCs/>
                <w:szCs w:val="28"/>
                <w:lang w:eastAsia="ja-JP"/>
              </w:rPr>
              <w:lastRenderedPageBreak/>
              <w:t xml:space="preserve">3. </w:t>
            </w:r>
            <w:r w:rsidRPr="0001631E">
              <w:rPr>
                <w:bCs/>
                <w:iCs/>
                <w:szCs w:val="28"/>
                <w:lang w:eastAsia="ja-JP"/>
              </w:rPr>
              <w:t>Trẻ có một số kĩ năng trong hoạt động tạo hình (vẽ, nặn, cắt, xé dán, xếp hình): Phối hợp các nguyên vật liệu và kĩ năng để tạo hình sãn phẩm có bố cục cân đối và hài hòa</w:t>
            </w:r>
          </w:p>
          <w:p w:rsidR="00FF41B3" w:rsidRPr="0001631E" w:rsidRDefault="00FF41B3" w:rsidP="00FF41B3">
            <w:pPr>
              <w:spacing w:line="259" w:lineRule="auto"/>
              <w:rPr>
                <w:bCs/>
                <w:iCs/>
                <w:szCs w:val="28"/>
                <w:lang w:eastAsia="ja-JP"/>
              </w:rPr>
            </w:pPr>
            <w:r w:rsidRPr="0001631E">
              <w:rPr>
                <w:rFonts w:eastAsia="MS Mincho"/>
                <w:color w:val="000000"/>
                <w:szCs w:val="28"/>
                <w:lang w:val="de-DE" w:eastAsia="ja-JP"/>
              </w:rPr>
              <w:t>- Trẻ biết nhận xét các sản phẩm tạo hình</w:t>
            </w:r>
          </w:p>
          <w:p w:rsidR="00FF41B3" w:rsidRPr="00B742FE" w:rsidRDefault="00FF41B3" w:rsidP="00FF41B3">
            <w:pPr>
              <w:spacing w:line="288" w:lineRule="auto"/>
              <w:rPr>
                <w:bCs/>
                <w:iCs/>
                <w:szCs w:val="28"/>
              </w:rPr>
            </w:pPr>
          </w:p>
        </w:tc>
        <w:tc>
          <w:tcPr>
            <w:tcW w:w="2996" w:type="dxa"/>
            <w:tcBorders>
              <w:top w:val="single" w:sz="4" w:space="0" w:color="auto"/>
              <w:left w:val="single" w:sz="4" w:space="0" w:color="auto"/>
              <w:bottom w:val="single" w:sz="4" w:space="0" w:color="auto"/>
              <w:right w:val="single" w:sz="4" w:space="0" w:color="auto"/>
            </w:tcBorders>
            <w:hideMark/>
          </w:tcPr>
          <w:p w:rsidR="00FF41B3" w:rsidRPr="00422293" w:rsidRDefault="00FF41B3" w:rsidP="00FF41B3">
            <w:pPr>
              <w:spacing w:line="276" w:lineRule="auto"/>
              <w:jc w:val="both"/>
              <w:rPr>
                <w:rFonts w:eastAsia="Calibri"/>
                <w:i/>
                <w:color w:val="FF0000"/>
              </w:rPr>
            </w:pPr>
            <w:r w:rsidRPr="00422293">
              <w:rPr>
                <w:rFonts w:eastAsia="Arial"/>
                <w:highlight w:val="yellow"/>
              </w:rPr>
              <w:t xml:space="preserve">Phối hợp các kĩ năng vẽ, nặn, gấp, cắt, xé dán, xếp hình để tạo ra sản </w:t>
            </w:r>
            <w:proofErr w:type="gramStart"/>
            <w:r w:rsidRPr="00422293">
              <w:rPr>
                <w:rFonts w:eastAsia="Arial"/>
                <w:highlight w:val="yellow"/>
              </w:rPr>
              <w:t>phẩm  có</w:t>
            </w:r>
            <w:proofErr w:type="gramEnd"/>
            <w:r w:rsidRPr="00422293">
              <w:rPr>
                <w:rFonts w:eastAsia="Arial"/>
                <w:highlight w:val="yellow"/>
              </w:rPr>
              <w:t xml:space="preserve"> màu sắc, kích thước, hình dáng/ đường nét và bố cục.</w:t>
            </w:r>
          </w:p>
          <w:p w:rsidR="00FF41B3" w:rsidRPr="009D0F44" w:rsidRDefault="00FF41B3" w:rsidP="00FF41B3">
            <w:pPr>
              <w:spacing w:line="276" w:lineRule="auto"/>
              <w:rPr>
                <w:rFonts w:eastAsia="Calibri"/>
                <w:b/>
                <w:lang w:val="fr-FR"/>
              </w:rPr>
            </w:pPr>
            <w:r w:rsidRPr="009D0F44">
              <w:rPr>
                <w:rFonts w:eastAsia="Calibri"/>
                <w:b/>
                <w:lang w:val="fr-FR"/>
              </w:rPr>
              <w:t xml:space="preserve">Vẽ mẫu: Hoa mai hoa đào </w:t>
            </w:r>
          </w:p>
        </w:tc>
        <w:tc>
          <w:tcPr>
            <w:tcW w:w="873"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spacing w:after="200" w:line="220" w:lineRule="auto"/>
              <w:rPr>
                <w:rFonts w:eastAsia="Arial"/>
                <w:i/>
                <w:color w:val="FF0000"/>
                <w:lang w:val="fr-FR"/>
              </w:rPr>
            </w:pPr>
          </w:p>
        </w:tc>
        <w:tc>
          <w:tcPr>
            <w:tcW w:w="1305" w:type="dxa"/>
            <w:tcBorders>
              <w:top w:val="single" w:sz="4" w:space="0" w:color="auto"/>
              <w:left w:val="single" w:sz="4" w:space="0" w:color="auto"/>
              <w:bottom w:val="single" w:sz="4" w:space="0" w:color="auto"/>
              <w:right w:val="single" w:sz="4" w:space="0" w:color="auto"/>
            </w:tcBorders>
          </w:tcPr>
          <w:p w:rsidR="00FF41B3" w:rsidRPr="009D0F44" w:rsidRDefault="00FF41B3" w:rsidP="000F7783">
            <w:pPr>
              <w:spacing w:after="200" w:line="276" w:lineRule="auto"/>
              <w:jc w:val="center"/>
              <w:rPr>
                <w:b/>
                <w:lang w:val="fr-FR"/>
              </w:rPr>
            </w:pPr>
          </w:p>
          <w:p w:rsidR="00FF41B3" w:rsidRPr="009D0F44" w:rsidRDefault="00FF41B3" w:rsidP="000F7783">
            <w:pPr>
              <w:spacing w:after="200" w:line="276" w:lineRule="auto"/>
              <w:jc w:val="center"/>
              <w:rPr>
                <w:b/>
                <w:lang w:val="fr-FR"/>
              </w:rPr>
            </w:pPr>
          </w:p>
          <w:p w:rsidR="00FF41B3" w:rsidRPr="009D0F44" w:rsidRDefault="00FF41B3" w:rsidP="000F7783">
            <w:pPr>
              <w:spacing w:after="200" w:line="276" w:lineRule="auto"/>
              <w:jc w:val="center"/>
              <w:rPr>
                <w:b/>
                <w:lang w:val="fr-FR"/>
              </w:rPr>
            </w:pPr>
          </w:p>
          <w:p w:rsidR="00FF41B3" w:rsidRPr="00422293" w:rsidRDefault="00E12139" w:rsidP="000F7783">
            <w:pPr>
              <w:spacing w:after="200" w:line="276" w:lineRule="auto"/>
              <w:jc w:val="center"/>
              <w:rPr>
                <w:b/>
              </w:rPr>
            </w:pPr>
            <w:r>
              <w:rPr>
                <w:b/>
              </w:rPr>
              <w:t>T1</w:t>
            </w:r>
          </w:p>
        </w:tc>
        <w:tc>
          <w:tcPr>
            <w:tcW w:w="95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rPr>
                <w:rFonts w:eastAsia="Arial"/>
              </w:rPr>
            </w:pPr>
          </w:p>
        </w:tc>
      </w:tr>
      <w:tr w:rsidR="00FF41B3" w:rsidRPr="00422293" w:rsidTr="00FF41B3">
        <w:trPr>
          <w:trHeight w:val="611"/>
        </w:trPr>
        <w:tc>
          <w:tcPr>
            <w:tcW w:w="3515" w:type="dxa"/>
            <w:vMerge/>
            <w:tcBorders>
              <w:top w:val="single" w:sz="4" w:space="0" w:color="auto"/>
              <w:left w:val="single" w:sz="4" w:space="0" w:color="auto"/>
              <w:right w:val="single" w:sz="4" w:space="0" w:color="auto"/>
            </w:tcBorders>
          </w:tcPr>
          <w:p w:rsidR="00FF41B3" w:rsidRPr="00422293" w:rsidRDefault="00FF41B3" w:rsidP="00422293">
            <w:pPr>
              <w:spacing w:line="288" w:lineRule="auto"/>
              <w:rPr>
                <w:b/>
                <w:bCs/>
                <w:iCs/>
              </w:rPr>
            </w:pPr>
          </w:p>
        </w:tc>
        <w:tc>
          <w:tcPr>
            <w:tcW w:w="2996" w:type="dxa"/>
            <w:tcBorders>
              <w:top w:val="single" w:sz="4" w:space="0" w:color="auto"/>
              <w:left w:val="single" w:sz="4" w:space="0" w:color="auto"/>
              <w:bottom w:val="single" w:sz="4" w:space="0" w:color="auto"/>
              <w:right w:val="single" w:sz="4" w:space="0" w:color="auto"/>
            </w:tcBorders>
          </w:tcPr>
          <w:p w:rsidR="00FF41B3" w:rsidRPr="00E12139" w:rsidRDefault="00E12139" w:rsidP="00E12139">
            <w:pPr>
              <w:jc w:val="both"/>
              <w:rPr>
                <w:rFonts w:eastAsia="Arial"/>
                <w:b/>
              </w:rPr>
            </w:pPr>
            <w:r w:rsidRPr="00E12139">
              <w:rPr>
                <w:rFonts w:eastAsia="Arial"/>
                <w:b/>
              </w:rPr>
              <w:t xml:space="preserve">Đề tài: Xé dán dây hoa </w:t>
            </w:r>
          </w:p>
        </w:tc>
        <w:tc>
          <w:tcPr>
            <w:tcW w:w="873"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line="220" w:lineRule="auto"/>
              <w:rPr>
                <w:rFonts w:eastAsia="Arial"/>
                <w:i/>
                <w:color w:val="FF0000"/>
              </w:rPr>
            </w:pPr>
          </w:p>
        </w:tc>
        <w:tc>
          <w:tcPr>
            <w:tcW w:w="1305" w:type="dxa"/>
            <w:tcBorders>
              <w:top w:val="single" w:sz="4" w:space="0" w:color="auto"/>
              <w:left w:val="single" w:sz="4" w:space="0" w:color="auto"/>
              <w:bottom w:val="single" w:sz="4" w:space="0" w:color="auto"/>
              <w:right w:val="single" w:sz="4" w:space="0" w:color="auto"/>
            </w:tcBorders>
          </w:tcPr>
          <w:p w:rsidR="00FF41B3" w:rsidRPr="00422293" w:rsidRDefault="00E12139" w:rsidP="000F7783">
            <w:pPr>
              <w:jc w:val="center"/>
              <w:rPr>
                <w:b/>
              </w:rPr>
            </w:pPr>
            <w:r>
              <w:rPr>
                <w:b/>
              </w:rPr>
              <w:t>T2</w:t>
            </w:r>
          </w:p>
        </w:tc>
        <w:tc>
          <w:tcPr>
            <w:tcW w:w="954" w:type="dxa"/>
            <w:tcBorders>
              <w:top w:val="single" w:sz="4" w:space="0" w:color="auto"/>
              <w:left w:val="single" w:sz="4" w:space="0" w:color="auto"/>
              <w:bottom w:val="single" w:sz="4" w:space="0" w:color="auto"/>
              <w:right w:val="single" w:sz="4" w:space="0" w:color="auto"/>
            </w:tcBorders>
          </w:tcPr>
          <w:p w:rsidR="00FF41B3" w:rsidRPr="00422293" w:rsidRDefault="00FF41B3" w:rsidP="00422293"/>
        </w:tc>
        <w:tc>
          <w:tcPr>
            <w:tcW w:w="1021" w:type="dxa"/>
            <w:tcBorders>
              <w:top w:val="single" w:sz="4" w:space="0" w:color="auto"/>
              <w:left w:val="single" w:sz="4" w:space="0" w:color="auto"/>
              <w:bottom w:val="single" w:sz="4" w:space="0" w:color="auto"/>
              <w:right w:val="single" w:sz="4" w:space="0" w:color="auto"/>
            </w:tcBorders>
          </w:tcPr>
          <w:p w:rsidR="00FF41B3" w:rsidRPr="00422293" w:rsidRDefault="00FF41B3" w:rsidP="00422293"/>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tc>
        <w:tc>
          <w:tcPr>
            <w:tcW w:w="1842"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rPr>
                <w:rFonts w:eastAsia="Arial"/>
              </w:rPr>
            </w:pPr>
          </w:p>
        </w:tc>
      </w:tr>
      <w:tr w:rsidR="00FF41B3" w:rsidRPr="00422293" w:rsidTr="00FF41B3">
        <w:trPr>
          <w:trHeight w:val="611"/>
        </w:trPr>
        <w:tc>
          <w:tcPr>
            <w:tcW w:w="3515" w:type="dxa"/>
            <w:vMerge/>
            <w:tcBorders>
              <w:top w:val="single" w:sz="4" w:space="0" w:color="auto"/>
              <w:left w:val="single" w:sz="4" w:space="0" w:color="auto"/>
              <w:right w:val="single" w:sz="4" w:space="0" w:color="auto"/>
            </w:tcBorders>
          </w:tcPr>
          <w:p w:rsidR="00FF41B3" w:rsidRPr="00422293" w:rsidRDefault="00FF41B3" w:rsidP="00422293">
            <w:pPr>
              <w:spacing w:line="288" w:lineRule="auto"/>
              <w:rPr>
                <w:b/>
                <w:bCs/>
                <w:iCs/>
              </w:rPr>
            </w:pPr>
          </w:p>
        </w:tc>
        <w:tc>
          <w:tcPr>
            <w:tcW w:w="2996" w:type="dxa"/>
            <w:tcBorders>
              <w:top w:val="single" w:sz="4" w:space="0" w:color="auto"/>
              <w:left w:val="single" w:sz="4" w:space="0" w:color="auto"/>
              <w:bottom w:val="single" w:sz="4" w:space="0" w:color="auto"/>
              <w:right w:val="single" w:sz="4" w:space="0" w:color="auto"/>
            </w:tcBorders>
          </w:tcPr>
          <w:p w:rsidR="00FF41B3" w:rsidRPr="00422293" w:rsidRDefault="00E12139" w:rsidP="00FF41B3">
            <w:pPr>
              <w:jc w:val="both"/>
              <w:rPr>
                <w:rFonts w:eastAsia="Arial"/>
                <w:highlight w:val="yellow"/>
              </w:rPr>
            </w:pPr>
            <w:r w:rsidRPr="00422293">
              <w:rPr>
                <w:rFonts w:eastAsia="Arial"/>
                <w:b/>
                <w:bCs/>
              </w:rPr>
              <w:t>Cắt dán mâm ngủ quả</w:t>
            </w:r>
          </w:p>
        </w:tc>
        <w:tc>
          <w:tcPr>
            <w:tcW w:w="873"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line="220" w:lineRule="auto"/>
              <w:rPr>
                <w:rFonts w:eastAsia="Arial"/>
                <w:i/>
                <w:color w:val="FF0000"/>
              </w:rPr>
            </w:pPr>
          </w:p>
        </w:tc>
        <w:tc>
          <w:tcPr>
            <w:tcW w:w="1305" w:type="dxa"/>
            <w:tcBorders>
              <w:top w:val="single" w:sz="4" w:space="0" w:color="auto"/>
              <w:left w:val="single" w:sz="4" w:space="0" w:color="auto"/>
              <w:bottom w:val="single" w:sz="4" w:space="0" w:color="auto"/>
              <w:right w:val="single" w:sz="4" w:space="0" w:color="auto"/>
            </w:tcBorders>
          </w:tcPr>
          <w:p w:rsidR="00FF41B3" w:rsidRPr="00422293" w:rsidRDefault="00E12139" w:rsidP="000F7783">
            <w:pPr>
              <w:jc w:val="center"/>
              <w:rPr>
                <w:b/>
              </w:rPr>
            </w:pPr>
            <w:r w:rsidRPr="00422293">
              <w:rPr>
                <w:b/>
              </w:rPr>
              <w:t>T3</w:t>
            </w:r>
          </w:p>
        </w:tc>
        <w:tc>
          <w:tcPr>
            <w:tcW w:w="954" w:type="dxa"/>
            <w:tcBorders>
              <w:top w:val="single" w:sz="4" w:space="0" w:color="auto"/>
              <w:left w:val="single" w:sz="4" w:space="0" w:color="auto"/>
              <w:bottom w:val="single" w:sz="4" w:space="0" w:color="auto"/>
              <w:right w:val="single" w:sz="4" w:space="0" w:color="auto"/>
            </w:tcBorders>
          </w:tcPr>
          <w:p w:rsidR="00FF41B3" w:rsidRPr="00422293" w:rsidRDefault="00FF41B3" w:rsidP="00422293"/>
        </w:tc>
        <w:tc>
          <w:tcPr>
            <w:tcW w:w="1021" w:type="dxa"/>
            <w:tcBorders>
              <w:top w:val="single" w:sz="4" w:space="0" w:color="auto"/>
              <w:left w:val="single" w:sz="4" w:space="0" w:color="auto"/>
              <w:bottom w:val="single" w:sz="4" w:space="0" w:color="auto"/>
              <w:right w:val="single" w:sz="4" w:space="0" w:color="auto"/>
            </w:tcBorders>
          </w:tcPr>
          <w:p w:rsidR="00FF41B3" w:rsidRPr="00422293" w:rsidRDefault="00FF41B3" w:rsidP="00422293"/>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tc>
        <w:tc>
          <w:tcPr>
            <w:tcW w:w="1842"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rPr>
                <w:rFonts w:eastAsia="Arial"/>
              </w:rPr>
            </w:pPr>
          </w:p>
        </w:tc>
      </w:tr>
      <w:tr w:rsidR="000F7783" w:rsidRPr="00422293" w:rsidTr="00FF41B3">
        <w:trPr>
          <w:trHeight w:val="611"/>
        </w:trPr>
        <w:tc>
          <w:tcPr>
            <w:tcW w:w="3515" w:type="dxa"/>
            <w:vMerge/>
            <w:tcBorders>
              <w:top w:val="single" w:sz="4" w:space="0" w:color="auto"/>
              <w:left w:val="single" w:sz="4" w:space="0" w:color="auto"/>
              <w:right w:val="single" w:sz="4" w:space="0" w:color="auto"/>
            </w:tcBorders>
          </w:tcPr>
          <w:p w:rsidR="000F7783" w:rsidRPr="00422293" w:rsidRDefault="000F7783" w:rsidP="00422293">
            <w:pPr>
              <w:spacing w:line="288" w:lineRule="auto"/>
              <w:rPr>
                <w:b/>
                <w:bCs/>
                <w:iCs/>
              </w:rPr>
            </w:pPr>
          </w:p>
        </w:tc>
        <w:tc>
          <w:tcPr>
            <w:tcW w:w="2996" w:type="dxa"/>
            <w:tcBorders>
              <w:top w:val="single" w:sz="4" w:space="0" w:color="auto"/>
              <w:left w:val="single" w:sz="4" w:space="0" w:color="auto"/>
              <w:bottom w:val="single" w:sz="4" w:space="0" w:color="auto"/>
              <w:right w:val="single" w:sz="4" w:space="0" w:color="auto"/>
            </w:tcBorders>
          </w:tcPr>
          <w:p w:rsidR="000F7783" w:rsidRPr="00422293" w:rsidRDefault="000F7783" w:rsidP="00FF41B3">
            <w:pPr>
              <w:jc w:val="both"/>
              <w:rPr>
                <w:rFonts w:eastAsia="Arial"/>
                <w:b/>
                <w:bCs/>
              </w:rPr>
            </w:pPr>
            <w:r>
              <w:rPr>
                <w:rFonts w:eastAsia="Arial"/>
                <w:b/>
                <w:bCs/>
              </w:rPr>
              <w:t>Gấp bao lì xì</w:t>
            </w:r>
          </w:p>
        </w:tc>
        <w:tc>
          <w:tcPr>
            <w:tcW w:w="873" w:type="dxa"/>
            <w:tcBorders>
              <w:top w:val="single" w:sz="4" w:space="0" w:color="auto"/>
              <w:left w:val="single" w:sz="4" w:space="0" w:color="auto"/>
              <w:bottom w:val="single" w:sz="4" w:space="0" w:color="auto"/>
              <w:right w:val="single" w:sz="4" w:space="0" w:color="auto"/>
            </w:tcBorders>
          </w:tcPr>
          <w:p w:rsidR="000F7783" w:rsidRPr="00422293" w:rsidRDefault="000F7783" w:rsidP="00422293">
            <w:pPr>
              <w:spacing w:line="220" w:lineRule="auto"/>
              <w:rPr>
                <w:rFonts w:eastAsia="Arial"/>
                <w:i/>
                <w:color w:val="FF0000"/>
              </w:rPr>
            </w:pPr>
          </w:p>
        </w:tc>
        <w:tc>
          <w:tcPr>
            <w:tcW w:w="1305" w:type="dxa"/>
            <w:tcBorders>
              <w:top w:val="single" w:sz="4" w:space="0" w:color="auto"/>
              <w:left w:val="single" w:sz="4" w:space="0" w:color="auto"/>
              <w:bottom w:val="single" w:sz="4" w:space="0" w:color="auto"/>
              <w:right w:val="single" w:sz="4" w:space="0" w:color="auto"/>
            </w:tcBorders>
          </w:tcPr>
          <w:p w:rsidR="000F7783" w:rsidRPr="00422293" w:rsidRDefault="000F7783" w:rsidP="000F7783">
            <w:pPr>
              <w:jc w:val="center"/>
              <w:rPr>
                <w:b/>
              </w:rPr>
            </w:pPr>
            <w:r>
              <w:rPr>
                <w:b/>
              </w:rPr>
              <w:t>T4</w:t>
            </w:r>
          </w:p>
        </w:tc>
        <w:tc>
          <w:tcPr>
            <w:tcW w:w="954" w:type="dxa"/>
            <w:tcBorders>
              <w:top w:val="single" w:sz="4" w:space="0" w:color="auto"/>
              <w:left w:val="single" w:sz="4" w:space="0" w:color="auto"/>
              <w:bottom w:val="single" w:sz="4" w:space="0" w:color="auto"/>
              <w:right w:val="single" w:sz="4" w:space="0" w:color="auto"/>
            </w:tcBorders>
          </w:tcPr>
          <w:p w:rsidR="000F7783" w:rsidRPr="00422293" w:rsidRDefault="000F7783" w:rsidP="00422293"/>
        </w:tc>
        <w:tc>
          <w:tcPr>
            <w:tcW w:w="1021" w:type="dxa"/>
            <w:tcBorders>
              <w:top w:val="single" w:sz="4" w:space="0" w:color="auto"/>
              <w:left w:val="single" w:sz="4" w:space="0" w:color="auto"/>
              <w:bottom w:val="single" w:sz="4" w:space="0" w:color="auto"/>
              <w:right w:val="single" w:sz="4" w:space="0" w:color="auto"/>
            </w:tcBorders>
          </w:tcPr>
          <w:p w:rsidR="000F7783" w:rsidRPr="00422293" w:rsidRDefault="000F7783" w:rsidP="00422293"/>
        </w:tc>
        <w:tc>
          <w:tcPr>
            <w:tcW w:w="1244" w:type="dxa"/>
            <w:tcBorders>
              <w:top w:val="single" w:sz="4" w:space="0" w:color="auto"/>
              <w:left w:val="single" w:sz="4" w:space="0" w:color="auto"/>
              <w:bottom w:val="single" w:sz="4" w:space="0" w:color="auto"/>
              <w:right w:val="single" w:sz="4" w:space="0" w:color="auto"/>
            </w:tcBorders>
          </w:tcPr>
          <w:p w:rsidR="000F7783" w:rsidRPr="00422293" w:rsidRDefault="000F7783" w:rsidP="00422293"/>
        </w:tc>
        <w:tc>
          <w:tcPr>
            <w:tcW w:w="1842" w:type="dxa"/>
            <w:tcBorders>
              <w:top w:val="single" w:sz="4" w:space="0" w:color="auto"/>
              <w:left w:val="single" w:sz="4" w:space="0" w:color="auto"/>
              <w:bottom w:val="single" w:sz="4" w:space="0" w:color="auto"/>
              <w:right w:val="single" w:sz="4" w:space="0" w:color="auto"/>
            </w:tcBorders>
          </w:tcPr>
          <w:p w:rsidR="000F7783" w:rsidRPr="00422293" w:rsidRDefault="000F7783" w:rsidP="00422293">
            <w:pPr>
              <w:rPr>
                <w:rFonts w:eastAsia="Arial"/>
              </w:rPr>
            </w:pPr>
          </w:p>
        </w:tc>
      </w:tr>
      <w:tr w:rsidR="00422293" w:rsidRPr="00422293" w:rsidTr="009C5FD4">
        <w:trPr>
          <w:trHeight w:val="335"/>
        </w:trPr>
        <w:tc>
          <w:tcPr>
            <w:tcW w:w="3515" w:type="dxa"/>
            <w:vMerge/>
            <w:tcBorders>
              <w:left w:val="single" w:sz="4" w:space="0" w:color="auto"/>
              <w:bottom w:val="single" w:sz="4" w:space="0" w:color="auto"/>
              <w:right w:val="single" w:sz="4" w:space="0" w:color="auto"/>
            </w:tcBorders>
          </w:tcPr>
          <w:p w:rsidR="00422293" w:rsidRPr="00422293" w:rsidRDefault="00422293" w:rsidP="00422293">
            <w:pPr>
              <w:spacing w:after="200" w:line="288" w:lineRule="auto"/>
              <w:rPr>
                <w:b/>
                <w:bCs/>
                <w:iCs/>
              </w:rPr>
            </w:pPr>
          </w:p>
        </w:tc>
        <w:tc>
          <w:tcPr>
            <w:tcW w:w="2996" w:type="dxa"/>
            <w:tcBorders>
              <w:top w:val="single" w:sz="4" w:space="0" w:color="auto"/>
              <w:left w:val="single" w:sz="4" w:space="0" w:color="auto"/>
              <w:bottom w:val="single" w:sz="4" w:space="0" w:color="auto"/>
              <w:right w:val="single" w:sz="4" w:space="0" w:color="auto"/>
            </w:tcBorders>
          </w:tcPr>
          <w:p w:rsidR="00422293" w:rsidRPr="00E12139" w:rsidRDefault="00E12139" w:rsidP="00422293">
            <w:pPr>
              <w:spacing w:after="200" w:line="276" w:lineRule="auto"/>
              <w:rPr>
                <w:rFonts w:eastAsia="Arial"/>
                <w:b/>
                <w:bCs/>
              </w:rPr>
            </w:pPr>
            <w:r w:rsidRPr="00E12139">
              <w:rPr>
                <w:rFonts w:eastAsia="Arial"/>
                <w:b/>
                <w:bCs/>
              </w:rPr>
              <w:t>Vẽ trang trí đường diềm</w:t>
            </w:r>
          </w:p>
        </w:tc>
        <w:tc>
          <w:tcPr>
            <w:tcW w:w="873"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20" w:lineRule="auto"/>
              <w:rPr>
                <w:rFonts w:eastAsia="Arial"/>
                <w:i/>
                <w:color w:val="FF0000"/>
              </w:rPr>
            </w:pPr>
          </w:p>
        </w:tc>
        <w:tc>
          <w:tcPr>
            <w:tcW w:w="1305" w:type="dxa"/>
            <w:tcBorders>
              <w:top w:val="single" w:sz="4" w:space="0" w:color="auto"/>
              <w:left w:val="single" w:sz="4" w:space="0" w:color="auto"/>
              <w:bottom w:val="single" w:sz="4" w:space="0" w:color="auto"/>
              <w:right w:val="single" w:sz="4" w:space="0" w:color="auto"/>
            </w:tcBorders>
          </w:tcPr>
          <w:p w:rsidR="00422293" w:rsidRPr="00422293" w:rsidRDefault="000F7783" w:rsidP="000F7783">
            <w:pPr>
              <w:spacing w:after="200" w:line="276" w:lineRule="auto"/>
              <w:jc w:val="center"/>
              <w:rPr>
                <w:b/>
              </w:rPr>
            </w:pPr>
            <w:r>
              <w:rPr>
                <w:b/>
              </w:rPr>
              <w:t>T5</w:t>
            </w:r>
          </w:p>
        </w:tc>
        <w:tc>
          <w:tcPr>
            <w:tcW w:w="95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021"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422293" w:rsidRPr="00422293" w:rsidRDefault="00422293" w:rsidP="00422293">
            <w:pPr>
              <w:spacing w:after="200" w:line="276" w:lineRule="auto"/>
              <w:rPr>
                <w:rFonts w:eastAsia="Arial"/>
              </w:rPr>
            </w:pPr>
          </w:p>
        </w:tc>
      </w:tr>
      <w:tr w:rsidR="00FF41B3" w:rsidRPr="00422293" w:rsidTr="00FA71DF">
        <w:trPr>
          <w:trHeight w:val="456"/>
        </w:trPr>
        <w:tc>
          <w:tcPr>
            <w:tcW w:w="3515" w:type="dxa"/>
            <w:vMerge w:val="restart"/>
            <w:tcBorders>
              <w:top w:val="single" w:sz="4" w:space="0" w:color="auto"/>
              <w:left w:val="single" w:sz="4" w:space="0" w:color="auto"/>
              <w:right w:val="single" w:sz="4" w:space="0" w:color="auto"/>
            </w:tcBorders>
          </w:tcPr>
          <w:p w:rsidR="00FF41B3" w:rsidRDefault="00FF41B3" w:rsidP="00FF41B3">
            <w:pPr>
              <w:spacing w:line="264" w:lineRule="auto"/>
              <w:rPr>
                <w:color w:val="000000" w:themeColor="text1"/>
                <w:szCs w:val="28"/>
                <w:lang w:val="de-DE"/>
              </w:rPr>
            </w:pPr>
            <w:r>
              <w:rPr>
                <w:bCs/>
                <w:color w:val="000000" w:themeColor="text1"/>
                <w:szCs w:val="28"/>
                <w:lang w:val="pt-BR"/>
              </w:rPr>
              <w:t xml:space="preserve">- </w:t>
            </w:r>
            <w:r w:rsidRPr="00C31D7C">
              <w:rPr>
                <w:bCs/>
                <w:color w:val="000000" w:themeColor="text1"/>
                <w:szCs w:val="28"/>
                <w:lang w:val="pt-BR"/>
              </w:rPr>
              <w:t>Trẻ y</w:t>
            </w:r>
            <w:r w:rsidRPr="00C31D7C">
              <w:rPr>
                <w:color w:val="000000" w:themeColor="text1"/>
                <w:spacing w:val="4"/>
                <w:szCs w:val="28"/>
                <w:lang w:val="de-DE"/>
              </w:rPr>
              <w:t>êu</w:t>
            </w:r>
            <w:r w:rsidRPr="00C31D7C">
              <w:rPr>
                <w:color w:val="000000" w:themeColor="text1"/>
                <w:szCs w:val="28"/>
                <w:lang w:val="de-DE"/>
              </w:rPr>
              <w:t xml:space="preserve"> thích, hào hứng tham gia vào các hoạt động nghệ thuật; có ý thức giữ gìn và bảo vệ cái đẹp</w:t>
            </w:r>
          </w:p>
          <w:p w:rsidR="00FF41B3" w:rsidRPr="0001631E" w:rsidRDefault="00FF41B3" w:rsidP="00FF41B3">
            <w:pPr>
              <w:spacing w:line="259" w:lineRule="auto"/>
              <w:rPr>
                <w:rFonts w:eastAsia="MS Mincho"/>
                <w:color w:val="000000"/>
                <w:szCs w:val="28"/>
                <w:lang w:val="de-DE" w:eastAsia="ja-JP"/>
              </w:rPr>
            </w:pPr>
            <w:r w:rsidRPr="0001631E">
              <w:rPr>
                <w:rFonts w:eastAsia="MS Mincho"/>
                <w:color w:val="000000"/>
                <w:szCs w:val="28"/>
                <w:lang w:val="de-DE" w:eastAsia="ja-JP"/>
              </w:rPr>
              <w:t>- Trẻ biết tạo ra các sản phẩm tạo hình theo ý thích</w:t>
            </w:r>
          </w:p>
          <w:p w:rsidR="00FF41B3" w:rsidRPr="00FF41B3" w:rsidRDefault="00FF41B3" w:rsidP="00FF41B3">
            <w:pPr>
              <w:spacing w:line="264" w:lineRule="auto"/>
              <w:rPr>
                <w:bCs/>
                <w:color w:val="000000" w:themeColor="text1"/>
                <w:szCs w:val="28"/>
                <w:lang w:val="pt-BR"/>
              </w:rPr>
            </w:pPr>
            <w:r w:rsidRPr="0001631E">
              <w:rPr>
                <w:rFonts w:eastAsia="MS Mincho"/>
                <w:color w:val="000000"/>
                <w:szCs w:val="28"/>
                <w:lang w:val="de-DE" w:eastAsia="ja-JP"/>
              </w:rPr>
              <w:t>- Trẻ biết đặt tên cho sản phẩm tạo hình.</w:t>
            </w:r>
          </w:p>
          <w:p w:rsidR="00FF41B3" w:rsidRPr="009D0F44" w:rsidRDefault="00FF41B3" w:rsidP="00FF41B3">
            <w:pPr>
              <w:spacing w:line="264" w:lineRule="auto"/>
              <w:rPr>
                <w:bCs/>
                <w:color w:val="FF0000"/>
                <w:szCs w:val="28"/>
                <w:lang w:val="pt-BR"/>
              </w:rPr>
            </w:pPr>
            <w:r w:rsidRPr="009D0F44">
              <w:rPr>
                <w:color w:val="FF0000"/>
                <w:szCs w:val="28"/>
                <w:lang w:val="pt-BR"/>
              </w:rPr>
              <w:t>Trẻ thể hiện khả năng sáng tạo  (C28)</w:t>
            </w:r>
          </w:p>
          <w:p w:rsidR="00FF41B3" w:rsidRPr="00C31D7C" w:rsidRDefault="00FF41B3" w:rsidP="00FF41B3">
            <w:pPr>
              <w:rPr>
                <w:rFonts w:eastAsia="Arial"/>
                <w:szCs w:val="28"/>
                <w:lang w:val="pt-BR"/>
              </w:rPr>
            </w:pPr>
          </w:p>
        </w:tc>
        <w:tc>
          <w:tcPr>
            <w:tcW w:w="2996" w:type="dxa"/>
            <w:tcBorders>
              <w:top w:val="single" w:sz="4" w:space="0" w:color="auto"/>
              <w:left w:val="single" w:sz="4" w:space="0" w:color="auto"/>
              <w:bottom w:val="single" w:sz="4" w:space="0" w:color="auto"/>
              <w:right w:val="single" w:sz="4" w:space="0" w:color="auto"/>
            </w:tcBorders>
            <w:hideMark/>
          </w:tcPr>
          <w:p w:rsidR="00FF41B3" w:rsidRPr="009D0F44" w:rsidRDefault="00FF41B3" w:rsidP="00FF41B3">
            <w:pPr>
              <w:spacing w:line="223" w:lineRule="auto"/>
              <w:rPr>
                <w:rFonts w:eastAsia="Arial"/>
                <w:i/>
                <w:szCs w:val="28"/>
                <w:lang w:val="pt-BR"/>
              </w:rPr>
            </w:pPr>
            <w:r w:rsidRPr="009D0F44">
              <w:rPr>
                <w:rFonts w:eastAsia="Arial"/>
                <w:i/>
                <w:szCs w:val="28"/>
                <w:lang w:val="pt-BR"/>
              </w:rPr>
              <w:t>Đặt tên cho sản phẩm của mình.</w:t>
            </w:r>
          </w:p>
        </w:tc>
        <w:tc>
          <w:tcPr>
            <w:tcW w:w="873"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spacing w:after="200" w:line="220" w:lineRule="auto"/>
              <w:rPr>
                <w:rFonts w:eastAsia="Arial"/>
                <w:i/>
                <w:color w:val="FF0000"/>
                <w:lang w:val="pt-BR"/>
              </w:rPr>
            </w:pPr>
          </w:p>
        </w:tc>
        <w:tc>
          <w:tcPr>
            <w:tcW w:w="1305"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spacing w:after="200" w:line="276" w:lineRule="auto"/>
              <w:rPr>
                <w:b/>
                <w:lang w:val="pt-BR"/>
              </w:rPr>
            </w:pPr>
          </w:p>
        </w:tc>
        <w:tc>
          <w:tcPr>
            <w:tcW w:w="954"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pPr>
            <w:r w:rsidRPr="00422293">
              <w:t>T2</w:t>
            </w:r>
          </w:p>
        </w:tc>
        <w:tc>
          <w:tcPr>
            <w:tcW w:w="1021"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rPr>
                <w:rFonts w:eastAsia="Arial"/>
              </w:rPr>
            </w:pPr>
            <w:r w:rsidRPr="00422293">
              <w:rPr>
                <w:rFonts w:eastAsia="Arial"/>
              </w:rPr>
              <w:t>118</w:t>
            </w:r>
          </w:p>
        </w:tc>
      </w:tr>
      <w:tr w:rsidR="00FF41B3" w:rsidRPr="009D0F44" w:rsidTr="00FA71DF">
        <w:trPr>
          <w:trHeight w:val="456"/>
        </w:trPr>
        <w:tc>
          <w:tcPr>
            <w:tcW w:w="3515" w:type="dxa"/>
            <w:vMerge/>
            <w:tcBorders>
              <w:top w:val="single" w:sz="4" w:space="0" w:color="auto"/>
              <w:left w:val="single" w:sz="4" w:space="0" w:color="auto"/>
              <w:right w:val="single" w:sz="4" w:space="0" w:color="auto"/>
            </w:tcBorders>
          </w:tcPr>
          <w:p w:rsidR="00FF41B3" w:rsidRDefault="00FF41B3" w:rsidP="00B034DE">
            <w:pPr>
              <w:spacing w:line="264" w:lineRule="auto"/>
              <w:rPr>
                <w:bCs/>
                <w:color w:val="000000" w:themeColor="text1"/>
                <w:szCs w:val="28"/>
                <w:lang w:val="pt-BR"/>
              </w:rPr>
            </w:pPr>
          </w:p>
        </w:tc>
        <w:tc>
          <w:tcPr>
            <w:tcW w:w="2996"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rPr>
                <w:rFonts w:eastAsia="Calibri"/>
                <w:i/>
                <w:color w:val="000000"/>
                <w:szCs w:val="28"/>
                <w:lang w:val="pt-BR"/>
              </w:rPr>
            </w:pPr>
            <w:r w:rsidRPr="009D0F44">
              <w:rPr>
                <w:rFonts w:eastAsia="Calibri"/>
                <w:i/>
                <w:color w:val="000000"/>
                <w:szCs w:val="28"/>
                <w:lang w:val="pt-BR"/>
              </w:rPr>
              <w:t>Thực hiện một số công việc theo cách riêng của mình</w:t>
            </w:r>
          </w:p>
        </w:tc>
        <w:tc>
          <w:tcPr>
            <w:tcW w:w="873"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spacing w:line="220" w:lineRule="auto"/>
              <w:rPr>
                <w:rFonts w:eastAsia="Arial"/>
                <w:i/>
                <w:color w:val="FF0000"/>
                <w:lang w:val="pt-BR"/>
              </w:rPr>
            </w:pPr>
          </w:p>
        </w:tc>
        <w:tc>
          <w:tcPr>
            <w:tcW w:w="1305"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rPr>
                <w:b/>
                <w:lang w:val="pt-BR"/>
              </w:rPr>
            </w:pPr>
          </w:p>
        </w:tc>
        <w:tc>
          <w:tcPr>
            <w:tcW w:w="954"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rPr>
                <w:lang w:val="pt-BR"/>
              </w:rPr>
            </w:pPr>
          </w:p>
        </w:tc>
        <w:tc>
          <w:tcPr>
            <w:tcW w:w="1021"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rPr>
                <w:lang w:val="pt-BR"/>
              </w:rPr>
            </w:pPr>
          </w:p>
        </w:tc>
        <w:tc>
          <w:tcPr>
            <w:tcW w:w="1244"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rPr>
                <w:lang w:val="pt-BR"/>
              </w:rPr>
            </w:pPr>
          </w:p>
        </w:tc>
        <w:tc>
          <w:tcPr>
            <w:tcW w:w="1842"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rPr>
                <w:rFonts w:eastAsia="Arial"/>
                <w:lang w:val="pt-BR"/>
              </w:rPr>
            </w:pPr>
          </w:p>
        </w:tc>
      </w:tr>
      <w:tr w:rsidR="00FF41B3" w:rsidRPr="00422293" w:rsidTr="00FA71DF">
        <w:trPr>
          <w:trHeight w:val="456"/>
        </w:trPr>
        <w:tc>
          <w:tcPr>
            <w:tcW w:w="3515" w:type="dxa"/>
            <w:vMerge/>
            <w:tcBorders>
              <w:left w:val="single" w:sz="4" w:space="0" w:color="auto"/>
              <w:bottom w:val="single" w:sz="4" w:space="0" w:color="auto"/>
              <w:right w:val="single" w:sz="4" w:space="0" w:color="auto"/>
            </w:tcBorders>
          </w:tcPr>
          <w:p w:rsidR="00FF41B3" w:rsidRPr="00422293" w:rsidRDefault="00FF41B3" w:rsidP="00FF41B3">
            <w:pPr>
              <w:spacing w:line="264" w:lineRule="auto"/>
              <w:rPr>
                <w:bCs/>
                <w:color w:val="000000"/>
                <w:szCs w:val="28"/>
                <w:lang w:val="pt-BR"/>
              </w:rPr>
            </w:pPr>
          </w:p>
        </w:tc>
        <w:tc>
          <w:tcPr>
            <w:tcW w:w="2996" w:type="dxa"/>
            <w:tcBorders>
              <w:top w:val="single" w:sz="4" w:space="0" w:color="auto"/>
              <w:left w:val="single" w:sz="4" w:space="0" w:color="auto"/>
              <w:bottom w:val="single" w:sz="4" w:space="0" w:color="auto"/>
              <w:right w:val="single" w:sz="4" w:space="0" w:color="auto"/>
            </w:tcBorders>
            <w:hideMark/>
          </w:tcPr>
          <w:p w:rsidR="00FF41B3" w:rsidRPr="009D0F44" w:rsidRDefault="00FF41B3" w:rsidP="00422293">
            <w:pPr>
              <w:spacing w:after="200" w:line="276" w:lineRule="auto"/>
              <w:rPr>
                <w:rFonts w:eastAsia="Calibri"/>
                <w:color w:val="000000"/>
                <w:szCs w:val="28"/>
                <w:lang w:val="pt-BR"/>
              </w:rPr>
            </w:pPr>
            <w:r w:rsidRPr="009D0F44">
              <w:rPr>
                <w:rFonts w:eastAsia="Calibri"/>
                <w:i/>
                <w:color w:val="000000"/>
                <w:szCs w:val="28"/>
                <w:lang w:val="pt-BR"/>
              </w:rPr>
              <w:t>Thể hiện ý tưởng của bản thân thông qua các hoạt động khác nhau</w:t>
            </w:r>
          </w:p>
        </w:tc>
        <w:tc>
          <w:tcPr>
            <w:tcW w:w="873"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spacing w:after="200" w:line="220" w:lineRule="auto"/>
              <w:rPr>
                <w:rFonts w:eastAsia="Arial"/>
                <w:i/>
                <w:color w:val="FF0000"/>
                <w:lang w:val="pt-BR"/>
              </w:rPr>
            </w:pPr>
          </w:p>
        </w:tc>
        <w:tc>
          <w:tcPr>
            <w:tcW w:w="1305" w:type="dxa"/>
            <w:tcBorders>
              <w:top w:val="single" w:sz="4" w:space="0" w:color="auto"/>
              <w:left w:val="single" w:sz="4" w:space="0" w:color="auto"/>
              <w:bottom w:val="single" w:sz="4" w:space="0" w:color="auto"/>
              <w:right w:val="single" w:sz="4" w:space="0" w:color="auto"/>
            </w:tcBorders>
          </w:tcPr>
          <w:p w:rsidR="00FF41B3" w:rsidRPr="009D0F44" w:rsidRDefault="00FF41B3" w:rsidP="00422293">
            <w:pPr>
              <w:spacing w:after="200" w:line="276" w:lineRule="auto"/>
              <w:rPr>
                <w:b/>
                <w:lang w:val="pt-BR"/>
              </w:rPr>
            </w:pPr>
          </w:p>
        </w:tc>
        <w:tc>
          <w:tcPr>
            <w:tcW w:w="954"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pPr>
            <w:r w:rsidRPr="00422293">
              <w:t>T3</w:t>
            </w:r>
          </w:p>
        </w:tc>
        <w:tc>
          <w:tcPr>
            <w:tcW w:w="1021"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244" w:type="dxa"/>
            <w:tcBorders>
              <w:top w:val="single" w:sz="4" w:space="0" w:color="auto"/>
              <w:left w:val="single" w:sz="4" w:space="0" w:color="auto"/>
              <w:bottom w:val="single" w:sz="4" w:space="0" w:color="auto"/>
              <w:right w:val="single" w:sz="4" w:space="0" w:color="auto"/>
            </w:tcBorders>
          </w:tcPr>
          <w:p w:rsidR="00FF41B3" w:rsidRPr="00422293" w:rsidRDefault="00FF41B3" w:rsidP="00422293">
            <w:pPr>
              <w:spacing w:after="200" w:line="276" w:lineRule="auto"/>
            </w:pPr>
          </w:p>
        </w:tc>
        <w:tc>
          <w:tcPr>
            <w:tcW w:w="1842" w:type="dxa"/>
            <w:tcBorders>
              <w:top w:val="single" w:sz="4" w:space="0" w:color="auto"/>
              <w:left w:val="single" w:sz="4" w:space="0" w:color="auto"/>
              <w:bottom w:val="single" w:sz="4" w:space="0" w:color="auto"/>
              <w:right w:val="single" w:sz="4" w:space="0" w:color="auto"/>
            </w:tcBorders>
            <w:hideMark/>
          </w:tcPr>
          <w:p w:rsidR="00FF41B3" w:rsidRPr="00422293" w:rsidRDefault="00FF41B3" w:rsidP="00422293">
            <w:pPr>
              <w:spacing w:after="200" w:line="276" w:lineRule="auto"/>
              <w:rPr>
                <w:rFonts w:eastAsia="Arial"/>
              </w:rPr>
            </w:pPr>
            <w:r w:rsidRPr="00422293">
              <w:rPr>
                <w:rFonts w:eastAsia="Arial"/>
              </w:rPr>
              <w:t>119</w:t>
            </w:r>
          </w:p>
        </w:tc>
      </w:tr>
    </w:tbl>
    <w:p w:rsidR="005E08A3" w:rsidRDefault="005E08A3" w:rsidP="000F7783">
      <w:pPr>
        <w:spacing w:after="0" w:line="240" w:lineRule="auto"/>
      </w:pPr>
    </w:p>
    <w:sectPr w:rsidR="005E08A3" w:rsidSect="002416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CB7"/>
    <w:multiLevelType w:val="hybridMultilevel"/>
    <w:tmpl w:val="8CE84A06"/>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tentative="1">
      <w:start w:val="1"/>
      <w:numFmt w:val="bullet"/>
      <w:lvlText w:val=""/>
      <w:lvlJc w:val="left"/>
      <w:pPr>
        <w:tabs>
          <w:tab w:val="num" w:pos="1892"/>
        </w:tabs>
        <w:ind w:left="1892" w:hanging="360"/>
      </w:pPr>
      <w:rPr>
        <w:rFonts w:ascii="Wingdings" w:hAnsi="Wingdings" w:hint="default"/>
      </w:rPr>
    </w:lvl>
    <w:lvl w:ilvl="3" w:tplc="04090001" w:tentative="1">
      <w:start w:val="1"/>
      <w:numFmt w:val="bullet"/>
      <w:lvlText w:val=""/>
      <w:lvlJc w:val="left"/>
      <w:pPr>
        <w:tabs>
          <w:tab w:val="num" w:pos="2612"/>
        </w:tabs>
        <w:ind w:left="2612" w:hanging="360"/>
      </w:pPr>
      <w:rPr>
        <w:rFonts w:ascii="Symbol" w:hAnsi="Symbol" w:hint="default"/>
      </w:rPr>
    </w:lvl>
    <w:lvl w:ilvl="4" w:tplc="04090003" w:tentative="1">
      <w:start w:val="1"/>
      <w:numFmt w:val="bullet"/>
      <w:lvlText w:val="o"/>
      <w:lvlJc w:val="left"/>
      <w:pPr>
        <w:tabs>
          <w:tab w:val="num" w:pos="3332"/>
        </w:tabs>
        <w:ind w:left="3332" w:hanging="360"/>
      </w:pPr>
      <w:rPr>
        <w:rFonts w:ascii="Courier New" w:hAnsi="Courier New" w:cs="Courier New" w:hint="default"/>
      </w:rPr>
    </w:lvl>
    <w:lvl w:ilvl="5" w:tplc="04090005" w:tentative="1">
      <w:start w:val="1"/>
      <w:numFmt w:val="bullet"/>
      <w:lvlText w:val=""/>
      <w:lvlJc w:val="left"/>
      <w:pPr>
        <w:tabs>
          <w:tab w:val="num" w:pos="4052"/>
        </w:tabs>
        <w:ind w:left="4052" w:hanging="360"/>
      </w:pPr>
      <w:rPr>
        <w:rFonts w:ascii="Wingdings" w:hAnsi="Wingdings" w:hint="default"/>
      </w:rPr>
    </w:lvl>
    <w:lvl w:ilvl="6" w:tplc="04090001" w:tentative="1">
      <w:start w:val="1"/>
      <w:numFmt w:val="bullet"/>
      <w:lvlText w:val=""/>
      <w:lvlJc w:val="left"/>
      <w:pPr>
        <w:tabs>
          <w:tab w:val="num" w:pos="4772"/>
        </w:tabs>
        <w:ind w:left="4772" w:hanging="360"/>
      </w:pPr>
      <w:rPr>
        <w:rFonts w:ascii="Symbol" w:hAnsi="Symbol" w:hint="default"/>
      </w:rPr>
    </w:lvl>
    <w:lvl w:ilvl="7" w:tplc="04090003" w:tentative="1">
      <w:start w:val="1"/>
      <w:numFmt w:val="bullet"/>
      <w:lvlText w:val="o"/>
      <w:lvlJc w:val="left"/>
      <w:pPr>
        <w:tabs>
          <w:tab w:val="num" w:pos="5492"/>
        </w:tabs>
        <w:ind w:left="5492" w:hanging="360"/>
      </w:pPr>
      <w:rPr>
        <w:rFonts w:ascii="Courier New" w:hAnsi="Courier New" w:cs="Courier New" w:hint="default"/>
      </w:rPr>
    </w:lvl>
    <w:lvl w:ilvl="8" w:tplc="04090005" w:tentative="1">
      <w:start w:val="1"/>
      <w:numFmt w:val="bullet"/>
      <w:lvlText w:val=""/>
      <w:lvlJc w:val="left"/>
      <w:pPr>
        <w:tabs>
          <w:tab w:val="num" w:pos="6212"/>
        </w:tabs>
        <w:ind w:left="6212" w:hanging="360"/>
      </w:pPr>
      <w:rPr>
        <w:rFonts w:ascii="Wingdings" w:hAnsi="Wingdings" w:hint="default"/>
      </w:rPr>
    </w:lvl>
  </w:abstractNum>
  <w:abstractNum w:abstractNumId="1" w15:restartNumberingAfterBreak="0">
    <w:nsid w:val="1EE87279"/>
    <w:multiLevelType w:val="hybridMultilevel"/>
    <w:tmpl w:val="FBAC85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3C139A"/>
    <w:multiLevelType w:val="hybridMultilevel"/>
    <w:tmpl w:val="44561AD0"/>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9D"/>
    <w:rsid w:val="000F7783"/>
    <w:rsid w:val="0022206C"/>
    <w:rsid w:val="0024169D"/>
    <w:rsid w:val="003D0068"/>
    <w:rsid w:val="00422293"/>
    <w:rsid w:val="005123A3"/>
    <w:rsid w:val="005E08A3"/>
    <w:rsid w:val="009D0F44"/>
    <w:rsid w:val="00BD154B"/>
    <w:rsid w:val="00E12139"/>
    <w:rsid w:val="00FF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091A"/>
  <w15:docId w15:val="{339B58BA-FC03-4ADC-BC69-F0199F75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4169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69D"/>
    <w:pPr>
      <w:ind w:left="720"/>
      <w:contextualSpacing/>
    </w:pPr>
  </w:style>
  <w:style w:type="table" w:customStyle="1" w:styleId="TableGrid11">
    <w:name w:val="Table Grid11"/>
    <w:basedOn w:val="TableNormal"/>
    <w:uiPriority w:val="59"/>
    <w:rsid w:val="00BD154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2229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Thanh Loan</cp:lastModifiedBy>
  <cp:revision>4</cp:revision>
  <dcterms:created xsi:type="dcterms:W3CDTF">2024-12-22T08:39:00Z</dcterms:created>
  <dcterms:modified xsi:type="dcterms:W3CDTF">2024-12-22T08:53:00Z</dcterms:modified>
</cp:coreProperties>
</file>